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0F" w:rsidRPr="005770AE" w:rsidRDefault="0062230F" w:rsidP="0062230F">
      <w:pPr>
        <w:spacing w:line="360" w:lineRule="auto"/>
        <w:jc w:val="both"/>
        <w:rPr>
          <w:rFonts w:asciiTheme="minorHAnsi" w:hAnsiTheme="minorHAnsi" w:cstheme="minorHAnsi"/>
          <w:b/>
        </w:rPr>
      </w:pPr>
      <w:r w:rsidRPr="005770AE">
        <w:rPr>
          <w:rFonts w:asciiTheme="minorHAnsi" w:hAnsiTheme="minorHAnsi" w:cstheme="minorHAnsi"/>
          <w:b/>
          <w:noProof/>
          <w:lang w:val="cs-CZ" w:eastAsia="cs-CZ"/>
        </w:rPr>
        <w:drawing>
          <wp:anchor distT="0" distB="0" distL="114300" distR="114300" simplePos="0" relativeHeight="251659264" behindDoc="1" locked="0" layoutInCell="1" allowOverlap="1">
            <wp:simplePos x="0" y="0"/>
            <wp:positionH relativeFrom="column">
              <wp:posOffset>2567305</wp:posOffset>
            </wp:positionH>
            <wp:positionV relativeFrom="paragraph">
              <wp:posOffset>176530</wp:posOffset>
            </wp:positionV>
            <wp:extent cx="1562100" cy="685800"/>
            <wp:effectExtent l="19050" t="0" r="0" b="0"/>
            <wp:wrapTight wrapText="bothSides">
              <wp:wrapPolygon edited="0">
                <wp:start x="-263" y="0"/>
                <wp:lineTo x="-263" y="21000"/>
                <wp:lineTo x="21600" y="21000"/>
                <wp:lineTo x="21600" y="0"/>
                <wp:lineTo x="-263" y="0"/>
              </wp:wrapPolygon>
            </wp:wrapTight>
            <wp:docPr id="3" name="Obrázek 1" descr="C:\Users\Zrni\Desktop\VÝSTAVY - VYSTAVUJÍCÍ\MaGC\veselá\MaG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Zrni\Desktop\VÝSTAVY - VYSTAVUJÍCÍ\MaGC\veselá\MaGC-logo.jpg"/>
                    <pic:cNvPicPr>
                      <a:picLocks noChangeAspect="1" noChangeArrowheads="1"/>
                    </pic:cNvPicPr>
                  </pic:nvPicPr>
                  <pic:blipFill>
                    <a:blip r:embed="rId4" cstate="print"/>
                    <a:srcRect/>
                    <a:stretch>
                      <a:fillRect/>
                    </a:stretch>
                  </pic:blipFill>
                  <pic:spPr bwMode="auto">
                    <a:xfrm>
                      <a:off x="0" y="0"/>
                      <a:ext cx="1562100" cy="685800"/>
                    </a:xfrm>
                    <a:prstGeom prst="rect">
                      <a:avLst/>
                    </a:prstGeom>
                    <a:noFill/>
                    <a:ln w="9525">
                      <a:noFill/>
                      <a:miter lim="800000"/>
                      <a:headEnd/>
                      <a:tailEnd/>
                    </a:ln>
                  </pic:spPr>
                </pic:pic>
              </a:graphicData>
            </a:graphic>
          </wp:anchor>
        </w:drawing>
      </w:r>
      <w:r w:rsidRPr="005770AE">
        <w:rPr>
          <w:rFonts w:asciiTheme="minorHAnsi" w:hAnsiTheme="minorHAnsi" w:cstheme="minorHAnsi"/>
          <w:b/>
          <w:noProof/>
          <w:lang w:val="cs-CZ" w:eastAsia="cs-CZ"/>
        </w:rPr>
        <w:drawing>
          <wp:inline distT="0" distB="0" distL="0" distR="0">
            <wp:extent cx="2162175" cy="809625"/>
            <wp:effectExtent l="19050" t="0" r="9525" b="0"/>
            <wp:docPr id="5" name="obrázek 1" descr="C:\#4 PLAKÁTY\logotypy\loga KZ jpeg\Kázetko 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4 PLAKÁTY\logotypy\loga KZ jpeg\Kázetko 2 logo.jpg"/>
                    <pic:cNvPicPr>
                      <a:picLocks noChangeAspect="1" noChangeArrowheads="1"/>
                    </pic:cNvPicPr>
                  </pic:nvPicPr>
                  <pic:blipFill>
                    <a:blip r:embed="rId5" cstate="print"/>
                    <a:srcRect/>
                    <a:stretch>
                      <a:fillRect/>
                    </a:stretch>
                  </pic:blipFill>
                  <pic:spPr bwMode="auto">
                    <a:xfrm>
                      <a:off x="0" y="0"/>
                      <a:ext cx="2162175" cy="809625"/>
                    </a:xfrm>
                    <a:prstGeom prst="rect">
                      <a:avLst/>
                    </a:prstGeom>
                    <a:noFill/>
                    <a:ln w="9525">
                      <a:noFill/>
                      <a:miter lim="800000"/>
                      <a:headEnd/>
                      <a:tailEnd/>
                    </a:ln>
                  </pic:spPr>
                </pic:pic>
              </a:graphicData>
            </a:graphic>
          </wp:inline>
        </w:drawing>
      </w:r>
      <w:r w:rsidRPr="005770AE">
        <w:rPr>
          <w:rFonts w:asciiTheme="minorHAnsi" w:hAnsiTheme="minorHAnsi" w:cstheme="minorHAnsi"/>
          <w:b/>
        </w:rPr>
        <w:t xml:space="preserve">                          </w:t>
      </w:r>
      <w:r w:rsidR="00E63D2B">
        <w:rPr>
          <w:rFonts w:asciiTheme="minorHAnsi" w:hAnsiTheme="minorHAnsi" w:cstheme="minorHAnsi"/>
          <w:b/>
          <w:noProof/>
          <w:lang w:val="cs-CZ" w:eastAsia="cs-CZ"/>
        </w:rPr>
        <w:drawing>
          <wp:inline distT="0" distB="0" distL="0" distR="0">
            <wp:extent cx="1459056" cy="765545"/>
            <wp:effectExtent l="19050" t="0" r="7794" b="0"/>
            <wp:docPr id="1" name="obrázek 1" descr="C:\Users\adela\Desktop\inspirace zlí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a\Desktop\inspirace zlín logo final.jpg"/>
                    <pic:cNvPicPr>
                      <a:picLocks noChangeAspect="1" noChangeArrowheads="1"/>
                    </pic:cNvPicPr>
                  </pic:nvPicPr>
                  <pic:blipFill>
                    <a:blip r:embed="rId6"/>
                    <a:srcRect/>
                    <a:stretch>
                      <a:fillRect/>
                    </a:stretch>
                  </pic:blipFill>
                  <pic:spPr bwMode="auto">
                    <a:xfrm>
                      <a:off x="0" y="0"/>
                      <a:ext cx="1469662" cy="771110"/>
                    </a:xfrm>
                    <a:prstGeom prst="rect">
                      <a:avLst/>
                    </a:prstGeom>
                    <a:noFill/>
                    <a:ln w="9525">
                      <a:noFill/>
                      <a:miter lim="800000"/>
                      <a:headEnd/>
                      <a:tailEnd/>
                    </a:ln>
                  </pic:spPr>
                </pic:pic>
              </a:graphicData>
            </a:graphic>
          </wp:inline>
        </w:drawing>
      </w:r>
      <w:r w:rsidRPr="005770AE">
        <w:rPr>
          <w:rFonts w:asciiTheme="minorHAnsi" w:hAnsiTheme="minorHAnsi" w:cstheme="minorHAnsi"/>
          <w:b/>
        </w:rPr>
        <w:tab/>
      </w:r>
    </w:p>
    <w:p w:rsidR="0062230F" w:rsidRPr="005770AE" w:rsidRDefault="0062230F" w:rsidP="0062230F">
      <w:pPr>
        <w:spacing w:line="360" w:lineRule="auto"/>
        <w:jc w:val="both"/>
        <w:rPr>
          <w:rFonts w:asciiTheme="minorHAnsi" w:hAnsiTheme="minorHAnsi" w:cstheme="minorHAnsi"/>
        </w:rPr>
      </w:pPr>
    </w:p>
    <w:p w:rsidR="0062230F" w:rsidRPr="005770AE" w:rsidRDefault="0062230F" w:rsidP="0062230F">
      <w:pPr>
        <w:jc w:val="both"/>
        <w:rPr>
          <w:rFonts w:asciiTheme="minorHAnsi" w:hAnsiTheme="minorHAnsi" w:cstheme="minorHAnsi"/>
        </w:rPr>
      </w:pPr>
      <w:proofErr w:type="spellStart"/>
      <w:r>
        <w:rPr>
          <w:rFonts w:asciiTheme="minorHAnsi" w:hAnsiTheme="minorHAnsi" w:cstheme="minorHAnsi"/>
        </w:rPr>
        <w:t>Tisková</w:t>
      </w:r>
      <w:proofErr w:type="spellEnd"/>
      <w:r>
        <w:rPr>
          <w:rFonts w:asciiTheme="minorHAnsi" w:hAnsiTheme="minorHAnsi" w:cstheme="minorHAnsi"/>
        </w:rPr>
        <w:t xml:space="preserve"> </w:t>
      </w:r>
      <w:proofErr w:type="spellStart"/>
      <w:r>
        <w:rPr>
          <w:rFonts w:asciiTheme="minorHAnsi" w:hAnsiTheme="minorHAnsi" w:cstheme="minorHAnsi"/>
        </w:rPr>
        <w:t>zpráva</w:t>
      </w:r>
      <w:proofErr w:type="spellEnd"/>
      <w:r>
        <w:rPr>
          <w:rFonts w:asciiTheme="minorHAnsi" w:hAnsiTheme="minorHAnsi" w:cstheme="minorHAnsi"/>
        </w:rPr>
        <w:t xml:space="preserve"> 09/10/2018</w:t>
      </w:r>
    </w:p>
    <w:p w:rsidR="0062230F" w:rsidRPr="005770AE" w:rsidRDefault="0062230F" w:rsidP="0062230F">
      <w:pPr>
        <w:jc w:val="both"/>
        <w:rPr>
          <w:rFonts w:asciiTheme="minorHAnsi" w:hAnsiTheme="minorHAnsi" w:cstheme="minorHAnsi"/>
        </w:rPr>
      </w:pPr>
      <w:proofErr w:type="spellStart"/>
      <w:r w:rsidRPr="005770AE">
        <w:rPr>
          <w:rFonts w:asciiTheme="minorHAnsi" w:hAnsiTheme="minorHAnsi" w:cstheme="minorHAnsi"/>
        </w:rPr>
        <w:t>Organizace</w:t>
      </w:r>
      <w:proofErr w:type="spellEnd"/>
      <w:r w:rsidRPr="005770AE">
        <w:rPr>
          <w:rFonts w:asciiTheme="minorHAnsi" w:hAnsiTheme="minorHAnsi" w:cstheme="minorHAnsi"/>
        </w:rPr>
        <w:t xml:space="preserve">: </w:t>
      </w:r>
      <w:proofErr w:type="spellStart"/>
      <w:r w:rsidRPr="005770AE">
        <w:rPr>
          <w:rFonts w:asciiTheme="minorHAnsi" w:hAnsiTheme="minorHAnsi" w:cstheme="minorHAnsi"/>
        </w:rPr>
        <w:t>Muzejní</w:t>
      </w:r>
      <w:proofErr w:type="spellEnd"/>
      <w:r w:rsidRPr="005770AE">
        <w:rPr>
          <w:rFonts w:asciiTheme="minorHAnsi" w:hAnsiTheme="minorHAnsi" w:cstheme="minorHAnsi"/>
        </w:rPr>
        <w:t xml:space="preserve"> a </w:t>
      </w:r>
      <w:proofErr w:type="spellStart"/>
      <w:r w:rsidRPr="005770AE">
        <w:rPr>
          <w:rFonts w:asciiTheme="minorHAnsi" w:hAnsiTheme="minorHAnsi" w:cstheme="minorHAnsi"/>
        </w:rPr>
        <w:t>galerijní</w:t>
      </w:r>
      <w:proofErr w:type="spellEnd"/>
      <w:r w:rsidRPr="005770AE">
        <w:rPr>
          <w:rFonts w:asciiTheme="minorHAnsi" w:hAnsiTheme="minorHAnsi" w:cstheme="minorHAnsi"/>
        </w:rPr>
        <w:t xml:space="preserve"> </w:t>
      </w:r>
      <w:proofErr w:type="spellStart"/>
      <w:r w:rsidRPr="005770AE">
        <w:rPr>
          <w:rFonts w:asciiTheme="minorHAnsi" w:hAnsiTheme="minorHAnsi" w:cstheme="minorHAnsi"/>
        </w:rPr>
        <w:t>centrum</w:t>
      </w:r>
      <w:proofErr w:type="spellEnd"/>
      <w:r w:rsidRPr="005770AE">
        <w:rPr>
          <w:rFonts w:asciiTheme="minorHAnsi" w:hAnsiTheme="minorHAnsi" w:cstheme="minorHAnsi"/>
        </w:rPr>
        <w:t xml:space="preserve">, </w:t>
      </w:r>
      <w:proofErr w:type="spellStart"/>
      <w:r w:rsidRPr="005770AE">
        <w:rPr>
          <w:rFonts w:asciiTheme="minorHAnsi" w:hAnsiTheme="minorHAnsi" w:cstheme="minorHAnsi"/>
        </w:rPr>
        <w:t>Kulturní</w:t>
      </w:r>
      <w:proofErr w:type="spellEnd"/>
      <w:r w:rsidRPr="005770AE">
        <w:rPr>
          <w:rFonts w:asciiTheme="minorHAnsi" w:hAnsiTheme="minorHAnsi" w:cstheme="minorHAnsi"/>
        </w:rPr>
        <w:t xml:space="preserve"> </w:t>
      </w:r>
      <w:proofErr w:type="spellStart"/>
      <w:r w:rsidRPr="005770AE">
        <w:rPr>
          <w:rFonts w:asciiTheme="minorHAnsi" w:hAnsiTheme="minorHAnsi" w:cstheme="minorHAnsi"/>
        </w:rPr>
        <w:t>zařízení</w:t>
      </w:r>
      <w:proofErr w:type="spellEnd"/>
      <w:r w:rsidRPr="005770AE">
        <w:rPr>
          <w:rFonts w:asciiTheme="minorHAnsi" w:hAnsiTheme="minorHAnsi" w:cstheme="minorHAnsi"/>
        </w:rPr>
        <w:t xml:space="preserve"> </w:t>
      </w:r>
      <w:proofErr w:type="spellStart"/>
      <w:r w:rsidRPr="005770AE">
        <w:rPr>
          <w:rFonts w:asciiTheme="minorHAnsi" w:hAnsiTheme="minorHAnsi" w:cstheme="minorHAnsi"/>
        </w:rPr>
        <w:t>města</w:t>
      </w:r>
      <w:proofErr w:type="spellEnd"/>
      <w:r w:rsidRPr="005770AE">
        <w:rPr>
          <w:rFonts w:asciiTheme="minorHAnsi" w:hAnsiTheme="minorHAnsi" w:cstheme="minorHAnsi"/>
        </w:rPr>
        <w:t xml:space="preserve"> </w:t>
      </w:r>
      <w:proofErr w:type="spellStart"/>
      <w:r w:rsidRPr="005770AE">
        <w:rPr>
          <w:rFonts w:asciiTheme="minorHAnsi" w:hAnsiTheme="minorHAnsi" w:cstheme="minorHAnsi"/>
        </w:rPr>
        <w:t>Valašského</w:t>
      </w:r>
      <w:proofErr w:type="spellEnd"/>
      <w:r w:rsidRPr="005770AE">
        <w:rPr>
          <w:rFonts w:asciiTheme="minorHAnsi" w:hAnsiTheme="minorHAnsi" w:cstheme="minorHAnsi"/>
        </w:rPr>
        <w:t xml:space="preserve"> </w:t>
      </w:r>
      <w:proofErr w:type="spellStart"/>
      <w:r w:rsidRPr="005770AE">
        <w:rPr>
          <w:rFonts w:asciiTheme="minorHAnsi" w:hAnsiTheme="minorHAnsi" w:cstheme="minorHAnsi"/>
        </w:rPr>
        <w:t>Meziříčí</w:t>
      </w:r>
      <w:proofErr w:type="spellEnd"/>
      <w:r w:rsidRPr="005770AE">
        <w:rPr>
          <w:rFonts w:asciiTheme="minorHAnsi" w:hAnsiTheme="minorHAnsi" w:cstheme="minorHAnsi"/>
        </w:rPr>
        <w:t xml:space="preserve">, </w:t>
      </w:r>
      <w:proofErr w:type="spellStart"/>
      <w:r w:rsidRPr="005770AE">
        <w:rPr>
          <w:rFonts w:asciiTheme="minorHAnsi" w:hAnsiTheme="minorHAnsi" w:cstheme="minorHAnsi"/>
        </w:rPr>
        <w:t>p.o</w:t>
      </w:r>
      <w:proofErr w:type="spellEnd"/>
      <w:proofErr w:type="gramStart"/>
      <w:r w:rsidRPr="005770AE">
        <w:rPr>
          <w:rFonts w:asciiTheme="minorHAnsi" w:hAnsiTheme="minorHAnsi" w:cstheme="minorHAnsi"/>
        </w:rPr>
        <w:t>.,</w:t>
      </w:r>
      <w:proofErr w:type="gramEnd"/>
      <w:r w:rsidRPr="005770AE">
        <w:rPr>
          <w:rFonts w:asciiTheme="minorHAnsi" w:hAnsiTheme="minorHAnsi" w:cstheme="minorHAnsi"/>
        </w:rPr>
        <w:t xml:space="preserve">     </w:t>
      </w:r>
    </w:p>
    <w:p w:rsidR="0062230F" w:rsidRPr="005770AE" w:rsidRDefault="0062230F" w:rsidP="0062230F">
      <w:pPr>
        <w:jc w:val="both"/>
        <w:rPr>
          <w:rFonts w:asciiTheme="minorHAnsi" w:hAnsiTheme="minorHAnsi" w:cstheme="minorHAnsi"/>
        </w:rPr>
      </w:pPr>
      <w:r w:rsidRPr="005770AE">
        <w:rPr>
          <w:rFonts w:asciiTheme="minorHAnsi" w:hAnsiTheme="minorHAnsi" w:cstheme="minorHAnsi"/>
        </w:rPr>
        <w:tab/>
        <w:t xml:space="preserve">        </w:t>
      </w:r>
      <w:proofErr w:type="spellStart"/>
      <w:r w:rsidRPr="005770AE">
        <w:rPr>
          <w:rFonts w:asciiTheme="minorHAnsi" w:hAnsiTheme="minorHAnsi" w:cstheme="minorHAnsi"/>
        </w:rPr>
        <w:t>Komenského</w:t>
      </w:r>
      <w:proofErr w:type="spellEnd"/>
      <w:r w:rsidRPr="005770AE">
        <w:rPr>
          <w:rFonts w:asciiTheme="minorHAnsi" w:hAnsiTheme="minorHAnsi" w:cstheme="minorHAnsi"/>
        </w:rPr>
        <w:t xml:space="preserve"> 1, </w:t>
      </w:r>
      <w:proofErr w:type="spellStart"/>
      <w:r w:rsidRPr="005770AE">
        <w:rPr>
          <w:rFonts w:asciiTheme="minorHAnsi" w:hAnsiTheme="minorHAnsi" w:cstheme="minorHAnsi"/>
        </w:rPr>
        <w:t>Valašské</w:t>
      </w:r>
      <w:proofErr w:type="spellEnd"/>
      <w:r w:rsidRPr="005770AE">
        <w:rPr>
          <w:rFonts w:asciiTheme="minorHAnsi" w:hAnsiTheme="minorHAnsi" w:cstheme="minorHAnsi"/>
        </w:rPr>
        <w:t xml:space="preserve"> </w:t>
      </w:r>
      <w:proofErr w:type="spellStart"/>
      <w:r w:rsidRPr="005770AE">
        <w:rPr>
          <w:rFonts w:asciiTheme="minorHAnsi" w:hAnsiTheme="minorHAnsi" w:cstheme="minorHAnsi"/>
        </w:rPr>
        <w:t>Meziříčí</w:t>
      </w:r>
      <w:proofErr w:type="spellEnd"/>
      <w:r w:rsidRPr="005770AE">
        <w:rPr>
          <w:rFonts w:asciiTheme="minorHAnsi" w:hAnsiTheme="minorHAnsi" w:cstheme="minorHAnsi"/>
        </w:rPr>
        <w:t>.</w:t>
      </w:r>
    </w:p>
    <w:p w:rsidR="0062230F" w:rsidRDefault="0062230F" w:rsidP="0062230F">
      <w:pPr>
        <w:jc w:val="both"/>
        <w:rPr>
          <w:rFonts w:asciiTheme="minorHAnsi" w:hAnsiTheme="minorHAnsi" w:cstheme="minorHAnsi"/>
          <w:b/>
        </w:rPr>
      </w:pPr>
      <w:proofErr w:type="spellStart"/>
      <w:r w:rsidRPr="005770AE">
        <w:rPr>
          <w:rFonts w:asciiTheme="minorHAnsi" w:hAnsiTheme="minorHAnsi" w:cstheme="minorHAnsi"/>
        </w:rPr>
        <w:t>Název</w:t>
      </w:r>
      <w:proofErr w:type="spellEnd"/>
      <w:r w:rsidRPr="005770AE">
        <w:rPr>
          <w:rFonts w:asciiTheme="minorHAnsi" w:hAnsiTheme="minorHAnsi" w:cstheme="minorHAnsi"/>
        </w:rPr>
        <w:t xml:space="preserve"> </w:t>
      </w:r>
      <w:proofErr w:type="spellStart"/>
      <w:r w:rsidRPr="005770AE">
        <w:rPr>
          <w:rFonts w:asciiTheme="minorHAnsi" w:hAnsiTheme="minorHAnsi" w:cstheme="minorHAnsi"/>
        </w:rPr>
        <w:t>výstavy</w:t>
      </w:r>
      <w:proofErr w:type="spellEnd"/>
      <w:r w:rsidRPr="005770AE">
        <w:rPr>
          <w:rFonts w:asciiTheme="minorHAnsi" w:hAnsiTheme="minorHAnsi" w:cstheme="minorHAnsi"/>
        </w:rPr>
        <w:t xml:space="preserve">: </w:t>
      </w:r>
      <w:r w:rsidR="00E63D2B">
        <w:rPr>
          <w:rFonts w:asciiTheme="minorHAnsi" w:hAnsiTheme="minorHAnsi" w:cstheme="minorHAnsi"/>
          <w:b/>
        </w:rPr>
        <w:t>RETROHRÁTKY A TY NEJ PRVKY Z FESTIVALU IQPLAY</w:t>
      </w:r>
    </w:p>
    <w:p w:rsidR="0062230F" w:rsidRDefault="0062230F" w:rsidP="0062230F">
      <w:pPr>
        <w:jc w:val="both"/>
        <w:rPr>
          <w:rFonts w:asciiTheme="minorHAnsi" w:hAnsiTheme="minorHAnsi" w:cstheme="minorHAnsi"/>
        </w:rPr>
      </w:pPr>
      <w:proofErr w:type="spellStart"/>
      <w:r>
        <w:rPr>
          <w:rFonts w:asciiTheme="minorHAnsi" w:hAnsiTheme="minorHAnsi" w:cstheme="minorHAnsi"/>
          <w:b/>
        </w:rPr>
        <w:t>Začátek</w:t>
      </w:r>
      <w:proofErr w:type="spellEnd"/>
      <w:r>
        <w:rPr>
          <w:rFonts w:asciiTheme="minorHAnsi" w:hAnsiTheme="minorHAnsi" w:cstheme="minorHAnsi"/>
          <w:b/>
        </w:rPr>
        <w:t xml:space="preserve"> </w:t>
      </w:r>
      <w:proofErr w:type="spellStart"/>
      <w:r>
        <w:rPr>
          <w:rFonts w:asciiTheme="minorHAnsi" w:hAnsiTheme="minorHAnsi" w:cstheme="minorHAnsi"/>
          <w:b/>
        </w:rPr>
        <w:t>výstavy</w:t>
      </w:r>
      <w:proofErr w:type="spellEnd"/>
      <w:r>
        <w:rPr>
          <w:rFonts w:asciiTheme="minorHAnsi" w:hAnsiTheme="minorHAnsi" w:cstheme="minorHAnsi"/>
          <w:b/>
        </w:rPr>
        <w:t xml:space="preserve">: </w:t>
      </w:r>
      <w:r>
        <w:rPr>
          <w:rFonts w:asciiTheme="minorHAnsi" w:hAnsiTheme="minorHAnsi" w:cstheme="minorHAnsi"/>
        </w:rPr>
        <w:t xml:space="preserve">15. 11. 2018 </w:t>
      </w:r>
    </w:p>
    <w:p w:rsidR="0062230F" w:rsidRPr="005770AE" w:rsidRDefault="0062230F" w:rsidP="0062230F">
      <w:pPr>
        <w:jc w:val="both"/>
        <w:rPr>
          <w:rFonts w:asciiTheme="minorHAnsi" w:hAnsiTheme="minorHAnsi" w:cstheme="minorHAnsi"/>
        </w:rPr>
      </w:pPr>
      <w:proofErr w:type="spellStart"/>
      <w:r w:rsidRPr="0062230F">
        <w:rPr>
          <w:rFonts w:asciiTheme="minorHAnsi" w:hAnsiTheme="minorHAnsi" w:cstheme="minorHAnsi"/>
          <w:b/>
        </w:rPr>
        <w:t>Konec</w:t>
      </w:r>
      <w:proofErr w:type="spellEnd"/>
      <w:r w:rsidRPr="0062230F">
        <w:rPr>
          <w:rFonts w:asciiTheme="minorHAnsi" w:hAnsiTheme="minorHAnsi" w:cstheme="minorHAnsi"/>
          <w:b/>
        </w:rPr>
        <w:t xml:space="preserve"> </w:t>
      </w:r>
      <w:proofErr w:type="spellStart"/>
      <w:r w:rsidRPr="0062230F">
        <w:rPr>
          <w:rFonts w:asciiTheme="minorHAnsi" w:hAnsiTheme="minorHAnsi" w:cstheme="minorHAnsi"/>
          <w:b/>
        </w:rPr>
        <w:t>výstavy</w:t>
      </w:r>
      <w:proofErr w:type="spellEnd"/>
      <w:r>
        <w:rPr>
          <w:rFonts w:asciiTheme="minorHAnsi" w:hAnsiTheme="minorHAnsi" w:cstheme="minorHAnsi"/>
        </w:rPr>
        <w:t>: 20. 1. 2019</w:t>
      </w:r>
    </w:p>
    <w:p w:rsidR="0062230F" w:rsidRPr="00BA26B0" w:rsidRDefault="0062230F" w:rsidP="0062230F">
      <w:pPr>
        <w:spacing w:line="360" w:lineRule="auto"/>
        <w:jc w:val="both"/>
        <w:outlineLvl w:val="1"/>
        <w:rPr>
          <w:rFonts w:asciiTheme="minorHAnsi" w:hAnsiTheme="minorHAnsi" w:cstheme="minorHAnsi"/>
          <w:b/>
          <w:sz w:val="28"/>
          <w:szCs w:val="28"/>
          <w:u w:val="single"/>
        </w:rPr>
      </w:pPr>
    </w:p>
    <w:p w:rsidR="00E63D2B" w:rsidRDefault="00A37E35" w:rsidP="0062230F">
      <w:pPr>
        <w:rPr>
          <w:rFonts w:asciiTheme="minorHAnsi" w:hAnsiTheme="minorHAnsi" w:cstheme="minorHAnsi"/>
          <w:b/>
          <w:bCs/>
          <w:sz w:val="28"/>
          <w:szCs w:val="28"/>
        </w:rPr>
      </w:pPr>
      <w:r>
        <w:rPr>
          <w:rFonts w:asciiTheme="minorHAnsi" w:hAnsiTheme="minorHAnsi" w:cstheme="minorHAnsi"/>
          <w:b/>
          <w:bCs/>
          <w:sz w:val="28"/>
          <w:szCs w:val="28"/>
        </w:rPr>
        <w:t xml:space="preserve">DO MUZEJNÍHO A GALERIJNÍHO CENTRA MÍŘÍ </w:t>
      </w:r>
      <w:r w:rsidR="00E63D2B">
        <w:rPr>
          <w:rFonts w:asciiTheme="minorHAnsi" w:hAnsiTheme="minorHAnsi" w:cstheme="minorHAnsi"/>
          <w:b/>
          <w:bCs/>
          <w:sz w:val="28"/>
          <w:szCs w:val="28"/>
        </w:rPr>
        <w:t>VÝSTAVA, KTERÁ PŘEDSTAVÍ STARÉ A DESIGNOVĚ ZAJÍMAVÉ HRY A HRAČKY A TO NEJLEPŠÍ Z HRAČEK EDUKATIVNÍHO CHARAKTERU</w:t>
      </w:r>
    </w:p>
    <w:p w:rsidR="0062230F" w:rsidRPr="00ED30FB" w:rsidRDefault="00E63D2B" w:rsidP="0062230F">
      <w:pPr>
        <w:rPr>
          <w:rFonts w:asciiTheme="minorHAnsi" w:hAnsiTheme="minorHAnsi" w:cstheme="minorHAnsi"/>
          <w:bCs/>
        </w:rPr>
      </w:pPr>
      <w:r>
        <w:rPr>
          <w:rFonts w:ascii="Arial" w:hAnsi="Arial" w:cs="Arial"/>
          <w:color w:val="000000"/>
          <w:sz w:val="27"/>
          <w:szCs w:val="27"/>
        </w:rPr>
        <w:br/>
      </w:r>
    </w:p>
    <w:p w:rsidR="00ED30FB" w:rsidRDefault="00ED30FB" w:rsidP="00ED30FB">
      <w:pPr>
        <w:spacing w:line="360" w:lineRule="auto"/>
        <w:jc w:val="both"/>
        <w:rPr>
          <w:rFonts w:asciiTheme="minorHAnsi" w:eastAsia="Times New Roman" w:hAnsiTheme="minorHAnsi" w:cstheme="minorHAnsi"/>
          <w:b/>
          <w:i/>
          <w:lang w:eastAsia="cs-CZ"/>
        </w:rPr>
      </w:pPr>
      <w:proofErr w:type="gramStart"/>
      <w:r>
        <w:rPr>
          <w:rFonts w:asciiTheme="minorHAnsi" w:eastAsia="Times New Roman" w:hAnsiTheme="minorHAnsi" w:cstheme="minorHAnsi"/>
          <w:b/>
          <w:i/>
          <w:lang w:eastAsia="cs-CZ"/>
        </w:rPr>
        <w:t xml:space="preserve">V </w:t>
      </w:r>
      <w:proofErr w:type="spellStart"/>
      <w:r>
        <w:rPr>
          <w:rFonts w:asciiTheme="minorHAnsi" w:eastAsia="Times New Roman" w:hAnsiTheme="minorHAnsi" w:cstheme="minorHAnsi"/>
          <w:b/>
          <w:i/>
          <w:lang w:eastAsia="cs-CZ"/>
        </w:rPr>
        <w:t>části</w:t>
      </w:r>
      <w:proofErr w:type="spellEnd"/>
      <w:r>
        <w:rPr>
          <w:rFonts w:asciiTheme="minorHAnsi" w:eastAsia="Times New Roman" w:hAnsiTheme="minorHAnsi" w:cstheme="minorHAnsi"/>
          <w:b/>
          <w:i/>
          <w:lang w:eastAsia="cs-CZ"/>
        </w:rPr>
        <w:t xml:space="preserve"> </w:t>
      </w:r>
      <w:proofErr w:type="spellStart"/>
      <w:r>
        <w:rPr>
          <w:rFonts w:asciiTheme="minorHAnsi" w:eastAsia="Times New Roman" w:hAnsiTheme="minorHAnsi" w:cstheme="minorHAnsi"/>
          <w:b/>
          <w:i/>
          <w:lang w:eastAsia="cs-CZ"/>
        </w:rPr>
        <w:t>výstavy</w:t>
      </w:r>
      <w:proofErr w:type="spellEnd"/>
      <w:r>
        <w:rPr>
          <w:rFonts w:asciiTheme="minorHAnsi" w:eastAsia="Times New Roman" w:hAnsiTheme="minorHAnsi" w:cstheme="minorHAnsi"/>
          <w:b/>
          <w:i/>
          <w:lang w:eastAsia="cs-CZ"/>
        </w:rPr>
        <w:t xml:space="preserve"> RETROHRÁTKY </w:t>
      </w:r>
      <w:proofErr w:type="spellStart"/>
      <w:r>
        <w:rPr>
          <w:rFonts w:asciiTheme="minorHAnsi" w:eastAsia="Times New Roman" w:hAnsiTheme="minorHAnsi" w:cstheme="minorHAnsi"/>
          <w:b/>
          <w:i/>
          <w:lang w:eastAsia="cs-CZ"/>
        </w:rPr>
        <w:t>si</w:t>
      </w:r>
      <w:proofErr w:type="spellEnd"/>
      <w:r>
        <w:rPr>
          <w:rFonts w:asciiTheme="minorHAnsi" w:eastAsia="Times New Roman" w:hAnsiTheme="minorHAnsi" w:cstheme="minorHAnsi"/>
          <w:b/>
          <w:i/>
          <w:lang w:eastAsia="cs-CZ"/>
        </w:rPr>
        <w:t xml:space="preserve"> </w:t>
      </w:r>
      <w:proofErr w:type="spellStart"/>
      <w:r>
        <w:rPr>
          <w:rFonts w:asciiTheme="minorHAnsi" w:eastAsia="Times New Roman" w:hAnsiTheme="minorHAnsi" w:cstheme="minorHAnsi"/>
          <w:b/>
          <w:i/>
          <w:lang w:eastAsia="cs-CZ"/>
        </w:rPr>
        <w:t>návštěvníci</w:t>
      </w:r>
      <w:proofErr w:type="spellEnd"/>
      <w:r w:rsidR="00E63D2B" w:rsidRPr="00ED30FB">
        <w:rPr>
          <w:rFonts w:asciiTheme="minorHAnsi" w:eastAsia="Times New Roman" w:hAnsiTheme="minorHAnsi" w:cstheme="minorHAnsi"/>
          <w:b/>
          <w:i/>
          <w:lang w:eastAsia="cs-CZ"/>
        </w:rPr>
        <w:t xml:space="preserve"> </w:t>
      </w:r>
      <w:proofErr w:type="spellStart"/>
      <w:r>
        <w:rPr>
          <w:rFonts w:asciiTheme="minorHAnsi" w:hAnsiTheme="minorHAnsi" w:cstheme="minorHAnsi"/>
          <w:b/>
          <w:i/>
        </w:rPr>
        <w:t>v</w:t>
      </w:r>
      <w:r w:rsidRPr="00ED30FB">
        <w:rPr>
          <w:rFonts w:asciiTheme="minorHAnsi" w:hAnsiTheme="minorHAnsi" w:cstheme="minorHAnsi"/>
          <w:b/>
          <w:i/>
        </w:rPr>
        <w:t>ystavené</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hry</w:t>
      </w:r>
      <w:proofErr w:type="spellEnd"/>
      <w:r w:rsidRPr="00ED30FB">
        <w:rPr>
          <w:rFonts w:asciiTheme="minorHAnsi" w:hAnsiTheme="minorHAnsi" w:cstheme="minorHAnsi"/>
          <w:b/>
          <w:i/>
        </w:rPr>
        <w:t xml:space="preserve"> a </w:t>
      </w:r>
      <w:proofErr w:type="spellStart"/>
      <w:r>
        <w:rPr>
          <w:rFonts w:asciiTheme="minorHAnsi" w:hAnsiTheme="minorHAnsi" w:cstheme="minorHAnsi"/>
          <w:b/>
          <w:i/>
        </w:rPr>
        <w:t>hračky</w:t>
      </w:r>
      <w:proofErr w:type="spellEnd"/>
      <w:r>
        <w:rPr>
          <w:rFonts w:asciiTheme="minorHAnsi" w:hAnsiTheme="minorHAnsi" w:cstheme="minorHAnsi"/>
          <w:b/>
          <w:i/>
        </w:rPr>
        <w:t xml:space="preserve"> </w:t>
      </w:r>
      <w:proofErr w:type="spellStart"/>
      <w:r w:rsidRPr="00ED30FB">
        <w:rPr>
          <w:rFonts w:asciiTheme="minorHAnsi" w:hAnsiTheme="minorHAnsi" w:cstheme="minorHAnsi"/>
          <w:b/>
          <w:i/>
        </w:rPr>
        <w:t>jistě</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budou</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pamatovat</w:t>
      </w:r>
      <w:proofErr w:type="spellEnd"/>
      <w:r w:rsidRPr="00ED30FB">
        <w:rPr>
          <w:rFonts w:asciiTheme="minorHAnsi" w:hAnsiTheme="minorHAnsi" w:cstheme="minorHAnsi"/>
          <w:b/>
          <w:i/>
        </w:rPr>
        <w:t xml:space="preserve"> z </w:t>
      </w:r>
      <w:proofErr w:type="spellStart"/>
      <w:r w:rsidRPr="00ED30FB">
        <w:rPr>
          <w:rFonts w:asciiTheme="minorHAnsi" w:hAnsiTheme="minorHAnsi" w:cstheme="minorHAnsi"/>
          <w:b/>
          <w:i/>
        </w:rPr>
        <w:t>dětství</w:t>
      </w:r>
      <w:proofErr w:type="spellEnd"/>
      <w:r w:rsidRPr="00ED30FB">
        <w:rPr>
          <w:rFonts w:asciiTheme="minorHAnsi" w:hAnsiTheme="minorHAnsi" w:cstheme="minorHAnsi"/>
          <w:b/>
          <w:i/>
        </w:rPr>
        <w:t>.</w:t>
      </w:r>
      <w:proofErr w:type="gramEnd"/>
      <w:r>
        <w:rPr>
          <w:rFonts w:asciiTheme="minorHAnsi" w:eastAsia="Times New Roman" w:hAnsiTheme="minorHAnsi" w:cstheme="minorHAnsi"/>
          <w:b/>
          <w:i/>
          <w:lang w:eastAsia="cs-CZ"/>
        </w:rPr>
        <w:t xml:space="preserve"> </w:t>
      </w:r>
      <w:proofErr w:type="spellStart"/>
      <w:r>
        <w:rPr>
          <w:rFonts w:asciiTheme="minorHAnsi" w:eastAsia="Times New Roman" w:hAnsiTheme="minorHAnsi" w:cstheme="minorHAnsi"/>
          <w:b/>
          <w:i/>
          <w:lang w:eastAsia="cs-CZ"/>
        </w:rPr>
        <w:t>Zajímavostí</w:t>
      </w:r>
      <w:proofErr w:type="spellEnd"/>
      <w:r>
        <w:rPr>
          <w:rFonts w:asciiTheme="minorHAnsi" w:eastAsia="Times New Roman" w:hAnsiTheme="minorHAnsi" w:cstheme="minorHAnsi"/>
          <w:b/>
          <w:i/>
          <w:lang w:eastAsia="cs-CZ"/>
        </w:rPr>
        <w:t xml:space="preserve"> </w:t>
      </w:r>
      <w:proofErr w:type="spellStart"/>
      <w:r>
        <w:rPr>
          <w:rFonts w:asciiTheme="minorHAnsi" w:eastAsia="Times New Roman" w:hAnsiTheme="minorHAnsi" w:cstheme="minorHAnsi"/>
          <w:b/>
          <w:i/>
          <w:lang w:eastAsia="cs-CZ"/>
        </w:rPr>
        <w:t>v</w:t>
      </w:r>
      <w:r w:rsidR="00E63D2B" w:rsidRPr="00E63D2B">
        <w:rPr>
          <w:rFonts w:asciiTheme="minorHAnsi" w:eastAsia="Times New Roman" w:hAnsiTheme="minorHAnsi" w:cstheme="minorHAnsi"/>
          <w:b/>
          <w:i/>
          <w:lang w:eastAsia="cs-CZ"/>
        </w:rPr>
        <w:t>šak</w:t>
      </w:r>
      <w:proofErr w:type="spellEnd"/>
      <w:r w:rsidR="00E63D2B" w:rsidRPr="00E63D2B">
        <w:rPr>
          <w:rFonts w:asciiTheme="minorHAnsi" w:eastAsia="Times New Roman" w:hAnsiTheme="minorHAnsi" w:cstheme="minorHAnsi"/>
          <w:b/>
          <w:i/>
          <w:lang w:eastAsia="cs-CZ"/>
        </w:rPr>
        <w:t xml:space="preserve"> je, </w:t>
      </w:r>
      <w:proofErr w:type="spellStart"/>
      <w:r w:rsidR="00E63D2B" w:rsidRPr="00E63D2B">
        <w:rPr>
          <w:rFonts w:asciiTheme="minorHAnsi" w:eastAsia="Times New Roman" w:hAnsiTheme="minorHAnsi" w:cstheme="minorHAnsi"/>
          <w:b/>
          <w:i/>
          <w:lang w:eastAsia="cs-CZ"/>
        </w:rPr>
        <w:t>že</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téměř</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všechny</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tyto</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hračky</w:t>
      </w:r>
      <w:proofErr w:type="spellEnd"/>
      <w:r w:rsidR="00E63D2B" w:rsidRPr="00E63D2B">
        <w:rPr>
          <w:rFonts w:asciiTheme="minorHAnsi" w:eastAsia="Times New Roman" w:hAnsiTheme="minorHAnsi" w:cstheme="minorHAnsi"/>
          <w:b/>
          <w:i/>
          <w:lang w:eastAsia="cs-CZ"/>
        </w:rPr>
        <w:t xml:space="preserve"> se </w:t>
      </w:r>
      <w:proofErr w:type="spellStart"/>
      <w:r w:rsidR="00E63D2B" w:rsidRPr="00E63D2B">
        <w:rPr>
          <w:rFonts w:asciiTheme="minorHAnsi" w:eastAsia="Times New Roman" w:hAnsiTheme="minorHAnsi" w:cstheme="minorHAnsi"/>
          <w:b/>
          <w:i/>
          <w:lang w:eastAsia="cs-CZ"/>
        </w:rPr>
        <w:t>stále</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vyrábějí</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jen</w:t>
      </w:r>
      <w:proofErr w:type="spellEnd"/>
      <w:r w:rsidR="00E63D2B" w:rsidRPr="00E63D2B">
        <w:rPr>
          <w:rFonts w:asciiTheme="minorHAnsi" w:eastAsia="Times New Roman" w:hAnsiTheme="minorHAnsi" w:cstheme="minorHAnsi"/>
          <w:b/>
          <w:i/>
          <w:lang w:eastAsia="cs-CZ"/>
        </w:rPr>
        <w:t xml:space="preserve"> z </w:t>
      </w:r>
      <w:proofErr w:type="spellStart"/>
      <w:r w:rsidR="00E63D2B" w:rsidRPr="00E63D2B">
        <w:rPr>
          <w:rFonts w:asciiTheme="minorHAnsi" w:eastAsia="Times New Roman" w:hAnsiTheme="minorHAnsi" w:cstheme="minorHAnsi"/>
          <w:b/>
          <w:i/>
          <w:lang w:eastAsia="cs-CZ"/>
        </w:rPr>
        <w:t>nových</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materiálů</w:t>
      </w:r>
      <w:proofErr w:type="spellEnd"/>
      <w:r w:rsidR="00E63D2B" w:rsidRPr="00E63D2B">
        <w:rPr>
          <w:rFonts w:asciiTheme="minorHAnsi" w:eastAsia="Times New Roman" w:hAnsiTheme="minorHAnsi" w:cstheme="minorHAnsi"/>
          <w:b/>
          <w:i/>
          <w:lang w:eastAsia="cs-CZ"/>
        </w:rPr>
        <w:t xml:space="preserve"> a </w:t>
      </w:r>
      <w:proofErr w:type="spellStart"/>
      <w:r w:rsidR="00E63D2B" w:rsidRPr="00E63D2B">
        <w:rPr>
          <w:rFonts w:asciiTheme="minorHAnsi" w:eastAsia="Times New Roman" w:hAnsiTheme="minorHAnsi" w:cstheme="minorHAnsi"/>
          <w:b/>
          <w:i/>
          <w:lang w:eastAsia="cs-CZ"/>
        </w:rPr>
        <w:t>pomocí</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modernějších</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technologií</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Návštěvníky</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tak</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čeká</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mnoho</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informací</w:t>
      </w:r>
      <w:proofErr w:type="spellEnd"/>
      <w:r w:rsidR="00E63D2B" w:rsidRPr="00E63D2B">
        <w:rPr>
          <w:rFonts w:asciiTheme="minorHAnsi" w:eastAsia="Times New Roman" w:hAnsiTheme="minorHAnsi" w:cstheme="minorHAnsi"/>
          <w:b/>
          <w:i/>
          <w:lang w:eastAsia="cs-CZ"/>
        </w:rPr>
        <w:t xml:space="preserve"> z </w:t>
      </w:r>
      <w:proofErr w:type="spellStart"/>
      <w:r w:rsidR="00E63D2B" w:rsidRPr="00E63D2B">
        <w:rPr>
          <w:rFonts w:asciiTheme="minorHAnsi" w:eastAsia="Times New Roman" w:hAnsiTheme="minorHAnsi" w:cstheme="minorHAnsi"/>
          <w:b/>
          <w:i/>
          <w:lang w:eastAsia="cs-CZ"/>
        </w:rPr>
        <w:t>historie</w:t>
      </w:r>
      <w:proofErr w:type="spellEnd"/>
      <w:r w:rsidR="00E63D2B" w:rsidRPr="00E63D2B">
        <w:rPr>
          <w:rFonts w:asciiTheme="minorHAnsi" w:eastAsia="Times New Roman" w:hAnsiTheme="minorHAnsi" w:cstheme="minorHAnsi"/>
          <w:b/>
          <w:i/>
          <w:lang w:eastAsia="cs-CZ"/>
        </w:rPr>
        <w:t xml:space="preserve"> </w:t>
      </w:r>
      <w:r w:rsidR="00B97C71">
        <w:rPr>
          <w:rFonts w:asciiTheme="minorHAnsi" w:eastAsia="Times New Roman" w:hAnsiTheme="minorHAnsi" w:cstheme="minorHAnsi"/>
          <w:b/>
          <w:i/>
          <w:lang w:eastAsia="cs-CZ"/>
        </w:rPr>
        <w:br/>
      </w:r>
      <w:r w:rsidR="00E63D2B" w:rsidRPr="00E63D2B">
        <w:rPr>
          <w:rFonts w:asciiTheme="minorHAnsi" w:eastAsia="Times New Roman" w:hAnsiTheme="minorHAnsi" w:cstheme="minorHAnsi"/>
          <w:b/>
          <w:i/>
          <w:lang w:eastAsia="cs-CZ"/>
        </w:rPr>
        <w:t xml:space="preserve">a </w:t>
      </w:r>
      <w:proofErr w:type="spellStart"/>
      <w:r w:rsidR="00E63D2B" w:rsidRPr="00E63D2B">
        <w:rPr>
          <w:rFonts w:asciiTheme="minorHAnsi" w:eastAsia="Times New Roman" w:hAnsiTheme="minorHAnsi" w:cstheme="minorHAnsi"/>
          <w:b/>
          <w:i/>
          <w:lang w:eastAsia="cs-CZ"/>
        </w:rPr>
        <w:t>výstava</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starých</w:t>
      </w:r>
      <w:proofErr w:type="spellEnd"/>
      <w:r w:rsidR="00E63D2B" w:rsidRPr="00E63D2B">
        <w:rPr>
          <w:rFonts w:asciiTheme="minorHAnsi" w:eastAsia="Times New Roman" w:hAnsiTheme="minorHAnsi" w:cstheme="minorHAnsi"/>
          <w:b/>
          <w:i/>
          <w:lang w:eastAsia="cs-CZ"/>
        </w:rPr>
        <w:t xml:space="preserve"> </w:t>
      </w:r>
      <w:proofErr w:type="gramStart"/>
      <w:r w:rsidR="00E63D2B" w:rsidRPr="00E63D2B">
        <w:rPr>
          <w:rFonts w:asciiTheme="minorHAnsi" w:eastAsia="Times New Roman" w:hAnsiTheme="minorHAnsi" w:cstheme="minorHAnsi"/>
          <w:b/>
          <w:i/>
          <w:lang w:eastAsia="cs-CZ"/>
        </w:rPr>
        <w:t>her a</w:t>
      </w:r>
      <w:proofErr w:type="gram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hraček</w:t>
      </w:r>
      <w:proofErr w:type="spellEnd"/>
      <w:r w:rsidR="00E63D2B" w:rsidRPr="00E63D2B">
        <w:rPr>
          <w:rFonts w:asciiTheme="minorHAnsi" w:eastAsia="Times New Roman" w:hAnsiTheme="minorHAnsi" w:cstheme="minorHAnsi"/>
          <w:b/>
          <w:i/>
          <w:lang w:eastAsia="cs-CZ"/>
        </w:rPr>
        <w:t xml:space="preserve"> v </w:t>
      </w:r>
      <w:proofErr w:type="spellStart"/>
      <w:r w:rsidR="00E63D2B" w:rsidRPr="00E63D2B">
        <w:rPr>
          <w:rFonts w:asciiTheme="minorHAnsi" w:eastAsia="Times New Roman" w:hAnsiTheme="minorHAnsi" w:cstheme="minorHAnsi"/>
          <w:b/>
          <w:i/>
          <w:lang w:eastAsia="cs-CZ"/>
        </w:rPr>
        <w:t>původním</w:t>
      </w:r>
      <w:proofErr w:type="spellEnd"/>
      <w:r w:rsidR="00E63D2B" w:rsidRPr="00E63D2B">
        <w:rPr>
          <w:rFonts w:asciiTheme="minorHAnsi" w:eastAsia="Times New Roman" w:hAnsiTheme="minorHAnsi" w:cstheme="minorHAnsi"/>
          <w:b/>
          <w:i/>
          <w:lang w:eastAsia="cs-CZ"/>
        </w:rPr>
        <w:t xml:space="preserve"> </w:t>
      </w:r>
      <w:proofErr w:type="spellStart"/>
      <w:r w:rsidR="00E63D2B" w:rsidRPr="00E63D2B">
        <w:rPr>
          <w:rFonts w:asciiTheme="minorHAnsi" w:eastAsia="Times New Roman" w:hAnsiTheme="minorHAnsi" w:cstheme="minorHAnsi"/>
          <w:b/>
          <w:i/>
          <w:lang w:eastAsia="cs-CZ"/>
        </w:rPr>
        <w:t>designu</w:t>
      </w:r>
      <w:proofErr w:type="spellEnd"/>
      <w:r w:rsidR="00E63D2B" w:rsidRPr="00E63D2B">
        <w:rPr>
          <w:rFonts w:asciiTheme="minorHAnsi" w:eastAsia="Times New Roman" w:hAnsiTheme="minorHAnsi" w:cstheme="minorHAnsi"/>
          <w:b/>
          <w:i/>
          <w:lang w:eastAsia="cs-CZ"/>
        </w:rPr>
        <w:t>.</w:t>
      </w:r>
    </w:p>
    <w:p w:rsidR="0062230F" w:rsidRDefault="00ED30FB" w:rsidP="00ED30FB">
      <w:pPr>
        <w:spacing w:line="360" w:lineRule="auto"/>
        <w:jc w:val="both"/>
        <w:rPr>
          <w:rFonts w:asciiTheme="minorHAnsi" w:hAnsiTheme="minorHAnsi" w:cstheme="minorHAnsi"/>
          <w:b/>
          <w:i/>
        </w:rPr>
      </w:pPr>
      <w:proofErr w:type="spellStart"/>
      <w:r>
        <w:rPr>
          <w:rFonts w:asciiTheme="minorHAnsi" w:eastAsia="Times New Roman" w:hAnsiTheme="minorHAnsi" w:cstheme="minorHAnsi"/>
          <w:b/>
          <w:i/>
          <w:lang w:eastAsia="cs-CZ"/>
        </w:rPr>
        <w:t>Ve</w:t>
      </w:r>
      <w:proofErr w:type="spellEnd"/>
      <w:r>
        <w:rPr>
          <w:rFonts w:asciiTheme="minorHAnsi" w:eastAsia="Times New Roman" w:hAnsiTheme="minorHAnsi" w:cstheme="minorHAnsi"/>
          <w:b/>
          <w:i/>
          <w:lang w:eastAsia="cs-CZ"/>
        </w:rPr>
        <w:t xml:space="preserve"> </w:t>
      </w:r>
      <w:proofErr w:type="spellStart"/>
      <w:r>
        <w:rPr>
          <w:rFonts w:asciiTheme="minorHAnsi" w:eastAsia="Times New Roman" w:hAnsiTheme="minorHAnsi" w:cstheme="minorHAnsi"/>
          <w:b/>
          <w:i/>
          <w:lang w:eastAsia="cs-CZ"/>
        </w:rPr>
        <w:t>druhé</w:t>
      </w:r>
      <w:proofErr w:type="spellEnd"/>
      <w:r>
        <w:rPr>
          <w:rFonts w:asciiTheme="minorHAnsi" w:eastAsia="Times New Roman" w:hAnsiTheme="minorHAnsi" w:cstheme="minorHAnsi"/>
          <w:b/>
          <w:i/>
          <w:lang w:eastAsia="cs-CZ"/>
        </w:rPr>
        <w:t xml:space="preserve"> </w:t>
      </w:r>
      <w:proofErr w:type="spellStart"/>
      <w:r>
        <w:rPr>
          <w:rFonts w:asciiTheme="minorHAnsi" w:eastAsia="Times New Roman" w:hAnsiTheme="minorHAnsi" w:cstheme="minorHAnsi"/>
          <w:b/>
          <w:i/>
          <w:lang w:eastAsia="cs-CZ"/>
        </w:rPr>
        <w:t>části</w:t>
      </w:r>
      <w:proofErr w:type="spellEnd"/>
      <w:r>
        <w:rPr>
          <w:rFonts w:asciiTheme="minorHAnsi" w:eastAsia="Times New Roman" w:hAnsiTheme="minorHAnsi" w:cstheme="minorHAnsi"/>
          <w:b/>
          <w:i/>
          <w:lang w:eastAsia="cs-CZ"/>
        </w:rPr>
        <w:t xml:space="preserve"> </w:t>
      </w:r>
      <w:proofErr w:type="spellStart"/>
      <w:r>
        <w:rPr>
          <w:rFonts w:asciiTheme="minorHAnsi" w:eastAsia="Times New Roman" w:hAnsiTheme="minorHAnsi" w:cstheme="minorHAnsi"/>
          <w:b/>
          <w:i/>
          <w:lang w:eastAsia="cs-CZ"/>
        </w:rPr>
        <w:t>výstavy</w:t>
      </w:r>
      <w:proofErr w:type="spellEnd"/>
      <w:r>
        <w:rPr>
          <w:rFonts w:asciiTheme="minorHAnsi" w:eastAsia="Times New Roman" w:hAnsiTheme="minorHAnsi" w:cstheme="minorHAnsi"/>
          <w:b/>
          <w:i/>
          <w:lang w:eastAsia="cs-CZ"/>
        </w:rPr>
        <w:t xml:space="preserve"> s </w:t>
      </w:r>
      <w:proofErr w:type="spellStart"/>
      <w:r>
        <w:rPr>
          <w:rFonts w:asciiTheme="minorHAnsi" w:eastAsia="Times New Roman" w:hAnsiTheme="minorHAnsi" w:cstheme="minorHAnsi"/>
          <w:b/>
          <w:i/>
          <w:lang w:eastAsia="cs-CZ"/>
        </w:rPr>
        <w:t>názvem</w:t>
      </w:r>
      <w:proofErr w:type="spellEnd"/>
      <w:r>
        <w:rPr>
          <w:rFonts w:asciiTheme="minorHAnsi" w:eastAsia="Times New Roman" w:hAnsiTheme="minorHAnsi" w:cstheme="minorHAnsi"/>
          <w:b/>
          <w:i/>
          <w:lang w:eastAsia="cs-CZ"/>
        </w:rPr>
        <w:t xml:space="preserve"> TY NEJ PRVKY Z FESTIVALU IQPLAY </w:t>
      </w:r>
      <w:proofErr w:type="spellStart"/>
      <w:r>
        <w:rPr>
          <w:rFonts w:asciiTheme="minorHAnsi" w:eastAsia="Times New Roman" w:hAnsiTheme="minorHAnsi" w:cstheme="minorHAnsi"/>
          <w:b/>
          <w:i/>
          <w:lang w:eastAsia="cs-CZ"/>
        </w:rPr>
        <w:t>budou</w:t>
      </w:r>
      <w:proofErr w:type="spellEnd"/>
      <w:r>
        <w:rPr>
          <w:rFonts w:asciiTheme="minorHAnsi" w:eastAsia="Times New Roman" w:hAnsiTheme="minorHAnsi" w:cstheme="minorHAnsi"/>
          <w:b/>
          <w:i/>
          <w:lang w:eastAsia="cs-CZ"/>
        </w:rPr>
        <w:t xml:space="preserve"> </w:t>
      </w:r>
      <w:r w:rsidRPr="00ED30FB">
        <w:rPr>
          <w:rFonts w:asciiTheme="minorHAnsi" w:hAnsiTheme="minorHAnsi" w:cstheme="minorHAnsi"/>
          <w:b/>
          <w:i/>
        </w:rPr>
        <w:t>k</w:t>
      </w:r>
      <w:r>
        <w:rPr>
          <w:rFonts w:asciiTheme="minorHAnsi" w:hAnsiTheme="minorHAnsi" w:cstheme="minorHAnsi"/>
          <w:b/>
          <w:i/>
        </w:rPr>
        <w:t xml:space="preserve"> </w:t>
      </w:r>
      <w:proofErr w:type="spellStart"/>
      <w:r>
        <w:rPr>
          <w:rFonts w:asciiTheme="minorHAnsi" w:hAnsiTheme="minorHAnsi" w:cstheme="minorHAnsi"/>
          <w:b/>
          <w:i/>
        </w:rPr>
        <w:t>vidění</w:t>
      </w:r>
      <w:proofErr w:type="spellEnd"/>
      <w:r>
        <w:rPr>
          <w:rFonts w:asciiTheme="minorHAnsi" w:hAnsiTheme="minorHAnsi" w:cstheme="minorHAnsi"/>
          <w:b/>
          <w:i/>
        </w:rPr>
        <w:t xml:space="preserve"> a </w:t>
      </w:r>
      <w:proofErr w:type="spellStart"/>
      <w:r>
        <w:rPr>
          <w:rFonts w:asciiTheme="minorHAnsi" w:hAnsiTheme="minorHAnsi" w:cstheme="minorHAnsi"/>
          <w:b/>
          <w:i/>
        </w:rPr>
        <w:t>hlavně</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vyzkoušení</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hry</w:t>
      </w:r>
      <w:proofErr w:type="spellEnd"/>
      <w:r w:rsidRPr="00ED30FB">
        <w:rPr>
          <w:rFonts w:asciiTheme="minorHAnsi" w:hAnsiTheme="minorHAnsi" w:cstheme="minorHAnsi"/>
          <w:b/>
          <w:i/>
        </w:rPr>
        <w:t xml:space="preserve"> a </w:t>
      </w:r>
      <w:proofErr w:type="spellStart"/>
      <w:r w:rsidRPr="00ED30FB">
        <w:rPr>
          <w:rFonts w:asciiTheme="minorHAnsi" w:hAnsiTheme="minorHAnsi" w:cstheme="minorHAnsi"/>
          <w:b/>
          <w:i/>
        </w:rPr>
        <w:t>hračky</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edukativního</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charakteru</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smyslové</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hračky</w:t>
      </w:r>
      <w:proofErr w:type="spellEnd"/>
      <w:r w:rsidRPr="00ED30FB">
        <w:rPr>
          <w:rFonts w:asciiTheme="minorHAnsi" w:hAnsiTheme="minorHAnsi" w:cstheme="minorHAnsi"/>
          <w:b/>
          <w:i/>
        </w:rPr>
        <w:t xml:space="preserve">, Montessori </w:t>
      </w:r>
      <w:proofErr w:type="spellStart"/>
      <w:r w:rsidRPr="00ED30FB">
        <w:rPr>
          <w:rFonts w:asciiTheme="minorHAnsi" w:hAnsiTheme="minorHAnsi" w:cstheme="minorHAnsi"/>
          <w:b/>
          <w:i/>
        </w:rPr>
        <w:t>pomůcky</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dřevěné</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hračky</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logické</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hry</w:t>
      </w:r>
      <w:proofErr w:type="spellEnd"/>
      <w:r w:rsidRPr="00ED30FB">
        <w:rPr>
          <w:rFonts w:asciiTheme="minorHAnsi" w:hAnsiTheme="minorHAnsi" w:cstheme="minorHAnsi"/>
          <w:b/>
          <w:i/>
        </w:rPr>
        <w:t xml:space="preserve">, </w:t>
      </w:r>
      <w:proofErr w:type="spellStart"/>
      <w:r w:rsidRPr="00ED30FB">
        <w:rPr>
          <w:rFonts w:asciiTheme="minorHAnsi" w:hAnsiTheme="minorHAnsi" w:cstheme="minorHAnsi"/>
          <w:b/>
          <w:i/>
        </w:rPr>
        <w:t>stavebnice</w:t>
      </w:r>
      <w:proofErr w:type="spellEnd"/>
      <w:r w:rsidRPr="00ED30FB">
        <w:rPr>
          <w:rFonts w:asciiTheme="minorHAnsi" w:hAnsiTheme="minorHAnsi" w:cstheme="minorHAnsi"/>
          <w:b/>
          <w:i/>
        </w:rPr>
        <w:t xml:space="preserve"> a </w:t>
      </w:r>
      <w:proofErr w:type="spellStart"/>
      <w:r w:rsidRPr="00ED30FB">
        <w:rPr>
          <w:rFonts w:asciiTheme="minorHAnsi" w:hAnsiTheme="minorHAnsi" w:cstheme="minorHAnsi"/>
          <w:b/>
          <w:i/>
        </w:rPr>
        <w:t>zvětšeniny</w:t>
      </w:r>
      <w:proofErr w:type="spellEnd"/>
      <w:r w:rsidRPr="00ED30FB">
        <w:rPr>
          <w:rFonts w:asciiTheme="minorHAnsi" w:hAnsiTheme="minorHAnsi" w:cstheme="minorHAnsi"/>
          <w:b/>
          <w:i/>
        </w:rPr>
        <w:t xml:space="preserve"> her.</w:t>
      </w:r>
    </w:p>
    <w:p w:rsidR="00A37E35" w:rsidRDefault="00A37E35" w:rsidP="00ED30FB">
      <w:pPr>
        <w:spacing w:line="360" w:lineRule="auto"/>
        <w:jc w:val="both"/>
        <w:rPr>
          <w:rFonts w:asciiTheme="minorHAnsi" w:hAnsiTheme="minorHAnsi" w:cstheme="minorHAnsi"/>
          <w:b/>
          <w:i/>
        </w:rPr>
      </w:pPr>
    </w:p>
    <w:p w:rsidR="00A37E35" w:rsidRDefault="00ED30FB" w:rsidP="00A37E35">
      <w:pPr>
        <w:pStyle w:val="Normlnweb"/>
        <w:spacing w:before="0" w:beforeAutospacing="0" w:after="120" w:afterAutospacing="0" w:line="360" w:lineRule="auto"/>
        <w:jc w:val="both"/>
        <w:rPr>
          <w:rFonts w:asciiTheme="minorHAnsi" w:hAnsiTheme="minorHAnsi" w:cstheme="minorHAnsi"/>
        </w:rPr>
      </w:pPr>
      <w:r w:rsidRPr="00ED30FB">
        <w:rPr>
          <w:rFonts w:asciiTheme="minorHAnsi" w:hAnsiTheme="minorHAnsi" w:cstheme="minorHAnsi"/>
          <w:color w:val="000000"/>
        </w:rPr>
        <w:t>Kdo by si nepamatoval oranžovou Tatru 148 nebo rodinou hru Dostihy a sázky. Tyto</w:t>
      </w:r>
      <w:r w:rsidR="002B0338">
        <w:rPr>
          <w:rFonts w:asciiTheme="minorHAnsi" w:hAnsiTheme="minorHAnsi" w:cstheme="minorHAnsi"/>
          <w:color w:val="000000"/>
        </w:rPr>
        <w:t xml:space="preserve"> vzpomínky nám oživí společnost</w:t>
      </w:r>
      <w:r w:rsidRPr="00ED30FB">
        <w:rPr>
          <w:rFonts w:asciiTheme="minorHAnsi" w:hAnsiTheme="minorHAnsi" w:cstheme="minorHAnsi"/>
          <w:color w:val="000000"/>
        </w:rPr>
        <w:t xml:space="preserve"> DINO. Legendární plastový náklaďák, ve kterém se děti rády vozí, měli dříve na písku snad všichni. Stejně tak jako téměř kultovní rodin</w:t>
      </w:r>
      <w:r w:rsidR="002B0338">
        <w:rPr>
          <w:rFonts w:asciiTheme="minorHAnsi" w:hAnsiTheme="minorHAnsi" w:cstheme="minorHAnsi"/>
          <w:color w:val="000000"/>
        </w:rPr>
        <w:t>n</w:t>
      </w:r>
      <w:r w:rsidRPr="00ED30FB">
        <w:rPr>
          <w:rFonts w:asciiTheme="minorHAnsi" w:hAnsiTheme="minorHAnsi" w:cstheme="minorHAnsi"/>
          <w:color w:val="000000"/>
        </w:rPr>
        <w:t>ou hru Dostihy a sázky. Autor</w:t>
      </w:r>
      <w:r w:rsidR="00A37E35">
        <w:rPr>
          <w:rFonts w:asciiTheme="minorHAnsi" w:hAnsiTheme="minorHAnsi" w:cstheme="minorHAnsi"/>
          <w:color w:val="000000"/>
        </w:rPr>
        <w:t>em je Ladislav Mareš, který</w:t>
      </w:r>
      <w:r w:rsidRPr="00ED30FB">
        <w:rPr>
          <w:rFonts w:asciiTheme="minorHAnsi" w:hAnsiTheme="minorHAnsi" w:cstheme="minorHAnsi"/>
          <w:color w:val="000000"/>
        </w:rPr>
        <w:t xml:space="preserve"> hru vymyslel už před více než třiceti lety. Popularitu mu tehdy zajistilo Rudé právo, které hru odsoudilo s poukazem na kapitalistické praktiky. Účinek to však mělo přesně opačný, prodej šel tehdy strmě nahoru. Inspirací mu byla hra Monopoly.</w:t>
      </w:r>
      <w:r w:rsidRPr="00A37E35">
        <w:rPr>
          <w:rFonts w:asciiTheme="minorHAnsi" w:hAnsiTheme="minorHAnsi" w:cstheme="minorHAnsi"/>
        </w:rPr>
        <w:t xml:space="preserve"> </w:t>
      </w:r>
    </w:p>
    <w:p w:rsidR="00ED30FB" w:rsidRPr="00A37E35" w:rsidRDefault="00ED30FB" w:rsidP="00A37E35">
      <w:pPr>
        <w:pStyle w:val="Normlnweb"/>
        <w:spacing w:before="0" w:beforeAutospacing="0" w:after="120" w:afterAutospacing="0" w:line="360" w:lineRule="auto"/>
        <w:jc w:val="both"/>
        <w:rPr>
          <w:rFonts w:asciiTheme="minorHAnsi" w:hAnsiTheme="minorHAnsi" w:cstheme="minorHAnsi"/>
          <w:color w:val="000000"/>
        </w:rPr>
      </w:pPr>
      <w:r w:rsidRPr="00A37E35">
        <w:rPr>
          <w:rFonts w:asciiTheme="minorHAnsi" w:hAnsiTheme="minorHAnsi" w:cstheme="minorHAnsi"/>
          <w:color w:val="000000"/>
        </w:rPr>
        <w:t xml:space="preserve">Další vzpomínky v nás na výstavě vyvolají céčka, která už téměř čtyřicet let vyrábí Rudolf Chmela </w:t>
      </w:r>
      <w:r w:rsidR="00B97C71">
        <w:rPr>
          <w:rFonts w:asciiTheme="minorHAnsi" w:hAnsiTheme="minorHAnsi" w:cstheme="minorHAnsi"/>
          <w:color w:val="000000"/>
        </w:rPr>
        <w:br/>
      </w:r>
      <w:r w:rsidRPr="00A37E35">
        <w:rPr>
          <w:rFonts w:asciiTheme="minorHAnsi" w:hAnsiTheme="minorHAnsi" w:cstheme="minorHAnsi"/>
          <w:color w:val="000000"/>
        </w:rPr>
        <w:t>se svou ženou v domácí dílně v Hradci Králové. A mají stále úspěch, barevná céčka vyvážejí i do USA. Céčka vyrábí spíš z nostalgie a pouze na zakázku. Pana Chmelu živí hlavně výroba šroubů. Domácí výroba má své zvláštnosti. Ve dvou zakoupených baleních nejspíš najdete odlišný počet céček. Domácí manufaktura se totiž musí obejít bez dávkovacích strojů, které by do balíčku vždy napočítaly stejný počet céček. Správná dávka se jednoduše naměří hrníčkem.</w:t>
      </w:r>
    </w:p>
    <w:p w:rsidR="00ED30FB" w:rsidRPr="00ED30FB" w:rsidRDefault="00ED30FB" w:rsidP="00A37E35">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Theme="minorHAnsi" w:eastAsia="Times New Roman" w:hAnsiTheme="minorHAnsi" w:cstheme="minorHAnsi"/>
          <w:color w:val="000000"/>
          <w:bdr w:val="none" w:sz="0" w:space="0" w:color="auto"/>
          <w:lang w:val="cs-CZ" w:eastAsia="cs-CZ"/>
        </w:rPr>
      </w:pPr>
      <w:r w:rsidRPr="00ED30FB">
        <w:rPr>
          <w:rFonts w:asciiTheme="minorHAnsi" w:eastAsia="Times New Roman" w:hAnsiTheme="minorHAnsi" w:cstheme="minorHAnsi"/>
          <w:color w:val="000000"/>
          <w:bdr w:val="none" w:sz="0" w:space="0" w:color="auto"/>
          <w:lang w:val="cs-CZ" w:eastAsia="cs-CZ"/>
        </w:rPr>
        <w:lastRenderedPageBreak/>
        <w:t xml:space="preserve">Své zastoupení na výstavě bude mít také společnost </w:t>
      </w:r>
      <w:proofErr w:type="spellStart"/>
      <w:r w:rsidRPr="00ED30FB">
        <w:rPr>
          <w:rFonts w:asciiTheme="minorHAnsi" w:eastAsia="Times New Roman" w:hAnsiTheme="minorHAnsi" w:cstheme="minorHAnsi"/>
          <w:color w:val="000000"/>
          <w:bdr w:val="none" w:sz="0" w:space="0" w:color="auto"/>
          <w:lang w:val="cs-CZ" w:eastAsia="cs-CZ"/>
        </w:rPr>
        <w:t>Piatnik</w:t>
      </w:r>
      <w:proofErr w:type="spellEnd"/>
      <w:r w:rsidRPr="00ED30FB">
        <w:rPr>
          <w:rFonts w:asciiTheme="minorHAnsi" w:eastAsia="Times New Roman" w:hAnsiTheme="minorHAnsi" w:cstheme="minorHAnsi"/>
          <w:color w:val="000000"/>
          <w:bdr w:val="none" w:sz="0" w:space="0" w:color="auto"/>
          <w:lang w:val="cs-CZ" w:eastAsia="cs-CZ"/>
        </w:rPr>
        <w:t xml:space="preserve">, která představí sbírku starých karet. Původně vídeňská továrna </w:t>
      </w:r>
      <w:proofErr w:type="spellStart"/>
      <w:r w:rsidRPr="00ED30FB">
        <w:rPr>
          <w:rFonts w:asciiTheme="minorHAnsi" w:eastAsia="Times New Roman" w:hAnsiTheme="minorHAnsi" w:cstheme="minorHAnsi"/>
          <w:color w:val="000000"/>
          <w:bdr w:val="none" w:sz="0" w:space="0" w:color="auto"/>
          <w:lang w:val="cs-CZ" w:eastAsia="cs-CZ"/>
        </w:rPr>
        <w:t>Piatnik</w:t>
      </w:r>
      <w:proofErr w:type="spellEnd"/>
      <w:r w:rsidRPr="00ED30FB">
        <w:rPr>
          <w:rFonts w:asciiTheme="minorHAnsi" w:eastAsia="Times New Roman" w:hAnsiTheme="minorHAnsi" w:cstheme="minorHAnsi"/>
          <w:color w:val="000000"/>
          <w:bdr w:val="none" w:sz="0" w:space="0" w:color="auto"/>
          <w:lang w:val="cs-CZ" w:eastAsia="cs-CZ"/>
        </w:rPr>
        <w:t xml:space="preserve"> byla založená už v roce 1824. Až v šedesátých letech minulého století začala vyrábět společenské hry a puzzle.</w:t>
      </w:r>
    </w:p>
    <w:p w:rsidR="00ED30FB" w:rsidRDefault="00ED30FB" w:rsidP="00A37E35">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Theme="minorHAnsi" w:eastAsia="Times New Roman" w:hAnsiTheme="minorHAnsi" w:cstheme="minorHAnsi"/>
          <w:color w:val="000000"/>
          <w:bdr w:val="none" w:sz="0" w:space="0" w:color="auto"/>
          <w:lang w:val="cs-CZ" w:eastAsia="cs-CZ"/>
        </w:rPr>
      </w:pPr>
      <w:r w:rsidRPr="00ED30FB">
        <w:rPr>
          <w:rFonts w:asciiTheme="minorHAnsi" w:eastAsia="Times New Roman" w:hAnsiTheme="minorHAnsi" w:cstheme="minorHAnsi"/>
          <w:color w:val="000000"/>
          <w:bdr w:val="none" w:sz="0" w:space="0" w:color="auto"/>
          <w:lang w:val="cs-CZ" w:eastAsia="cs-CZ"/>
        </w:rPr>
        <w:t xml:space="preserve">Výstava </w:t>
      </w:r>
      <w:proofErr w:type="spellStart"/>
      <w:r w:rsidRPr="00ED30FB">
        <w:rPr>
          <w:rFonts w:asciiTheme="minorHAnsi" w:eastAsia="Times New Roman" w:hAnsiTheme="minorHAnsi" w:cstheme="minorHAnsi"/>
          <w:color w:val="000000"/>
          <w:bdr w:val="none" w:sz="0" w:space="0" w:color="auto"/>
          <w:lang w:val="cs-CZ" w:eastAsia="cs-CZ"/>
        </w:rPr>
        <w:t>Retrohrátky</w:t>
      </w:r>
      <w:proofErr w:type="spellEnd"/>
      <w:r w:rsidRPr="00ED30FB">
        <w:rPr>
          <w:rFonts w:asciiTheme="minorHAnsi" w:eastAsia="Times New Roman" w:hAnsiTheme="minorHAnsi" w:cstheme="minorHAnsi"/>
          <w:color w:val="000000"/>
          <w:bdr w:val="none" w:sz="0" w:space="0" w:color="auto"/>
          <w:lang w:val="cs-CZ" w:eastAsia="cs-CZ"/>
        </w:rPr>
        <w:t xml:space="preserve"> bude zpestřena také krásnými nafukovacími hračkami z Fatry. Historie výroby hraček ve Fatře sahá do 50. let dvacátého století. Tehdy začal podnik ve velkém vyrábět nafukovací sedací zvířata, která si vedle </w:t>
      </w:r>
      <w:proofErr w:type="spellStart"/>
      <w:r w:rsidRPr="00ED30FB">
        <w:rPr>
          <w:rFonts w:asciiTheme="minorHAnsi" w:eastAsia="Times New Roman" w:hAnsiTheme="minorHAnsi" w:cstheme="minorHAnsi"/>
          <w:color w:val="000000"/>
          <w:bdr w:val="none" w:sz="0" w:space="0" w:color="auto"/>
          <w:lang w:val="cs-CZ" w:eastAsia="cs-CZ"/>
        </w:rPr>
        <w:t>igráčků</w:t>
      </w:r>
      <w:proofErr w:type="spellEnd"/>
      <w:r w:rsidRPr="00ED30FB">
        <w:rPr>
          <w:rFonts w:asciiTheme="minorHAnsi" w:eastAsia="Times New Roman" w:hAnsiTheme="minorHAnsi" w:cstheme="minorHAnsi"/>
          <w:color w:val="000000"/>
          <w:bdr w:val="none" w:sz="0" w:space="0" w:color="auto"/>
          <w:lang w:val="cs-CZ" w:eastAsia="cs-CZ"/>
        </w:rPr>
        <w:t xml:space="preserve"> nebo stavebnice Merkur našla místo v československých rodinách. Autorkou těchto nafukovacích hraček je slavná česká designérka Libuše Niklová. Stejně tak jako dalších hraček - gumových figurek nebo zvířátek s varhánkovým trupem.</w:t>
      </w:r>
    </w:p>
    <w:p w:rsidR="00A37E35" w:rsidRDefault="00A37E35" w:rsidP="00A37E35">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Theme="minorHAnsi" w:eastAsia="Times New Roman" w:hAnsiTheme="minorHAnsi" w:cstheme="minorHAnsi"/>
          <w:color w:val="000000"/>
          <w:bdr w:val="none" w:sz="0" w:space="0" w:color="auto"/>
          <w:lang w:val="cs-CZ" w:eastAsia="cs-CZ"/>
        </w:rPr>
      </w:pPr>
      <w:r w:rsidRPr="00ED30FB">
        <w:rPr>
          <w:rFonts w:asciiTheme="minorHAnsi" w:eastAsia="Times New Roman" w:hAnsiTheme="minorHAnsi" w:cstheme="minorHAnsi"/>
          <w:color w:val="000000"/>
          <w:bdr w:val="none" w:sz="0" w:space="0" w:color="auto"/>
          <w:lang w:val="cs-CZ" w:eastAsia="cs-CZ"/>
        </w:rPr>
        <w:t xml:space="preserve">Jako doprovodný program výstavy </w:t>
      </w:r>
      <w:proofErr w:type="spellStart"/>
      <w:r w:rsidRPr="00ED30FB">
        <w:rPr>
          <w:rFonts w:asciiTheme="minorHAnsi" w:eastAsia="Times New Roman" w:hAnsiTheme="minorHAnsi" w:cstheme="minorHAnsi"/>
          <w:color w:val="000000"/>
          <w:bdr w:val="none" w:sz="0" w:space="0" w:color="auto"/>
          <w:lang w:val="cs-CZ" w:eastAsia="cs-CZ"/>
        </w:rPr>
        <w:t>Retrohrátky</w:t>
      </w:r>
      <w:proofErr w:type="spellEnd"/>
      <w:r w:rsidRPr="00ED30FB">
        <w:rPr>
          <w:rFonts w:asciiTheme="minorHAnsi" w:eastAsia="Times New Roman" w:hAnsiTheme="minorHAnsi" w:cstheme="minorHAnsi"/>
          <w:color w:val="000000"/>
          <w:bdr w:val="none" w:sz="0" w:space="0" w:color="auto"/>
          <w:lang w:val="cs-CZ" w:eastAsia="cs-CZ"/>
        </w:rPr>
        <w:t xml:space="preserve"> se pro děti chystají hravé koutky, kde si budou moci s některými hračkami pohrát. Nebudou chybět céčka, kovový traktůrek a beruška nebo stavebnice Merkur.</w:t>
      </w:r>
    </w:p>
    <w:p w:rsidR="00A37E35" w:rsidRPr="00A37E35" w:rsidRDefault="00A37E35" w:rsidP="00A37E35">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jc w:val="both"/>
        <w:rPr>
          <w:rFonts w:asciiTheme="minorHAnsi" w:eastAsia="Times New Roman" w:hAnsiTheme="minorHAnsi" w:cstheme="minorHAnsi"/>
          <w:color w:val="000000"/>
          <w:bdr w:val="none" w:sz="0" w:space="0" w:color="auto"/>
          <w:lang w:val="cs-CZ" w:eastAsia="cs-CZ"/>
        </w:rPr>
      </w:pPr>
      <w:r w:rsidRPr="00A37E35">
        <w:rPr>
          <w:rFonts w:asciiTheme="minorHAnsi" w:hAnsiTheme="minorHAnsi" w:cstheme="minorHAnsi"/>
        </w:rPr>
        <w:t xml:space="preserve">Festival IQ Play je </w:t>
      </w:r>
      <w:proofErr w:type="spellStart"/>
      <w:r w:rsidRPr="00A37E35">
        <w:rPr>
          <w:rFonts w:asciiTheme="minorHAnsi" w:hAnsiTheme="minorHAnsi" w:cstheme="minorHAnsi"/>
        </w:rPr>
        <w:t>putovní</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hravá</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výstava</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na</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které</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jsou</w:t>
      </w:r>
      <w:proofErr w:type="spellEnd"/>
      <w:r w:rsidRPr="00A37E35">
        <w:rPr>
          <w:rFonts w:asciiTheme="minorHAnsi" w:hAnsiTheme="minorHAnsi" w:cstheme="minorHAnsi"/>
        </w:rPr>
        <w:t xml:space="preserve"> k </w:t>
      </w:r>
      <w:proofErr w:type="spellStart"/>
      <w:r w:rsidRPr="00A37E35">
        <w:rPr>
          <w:rFonts w:asciiTheme="minorHAnsi" w:hAnsiTheme="minorHAnsi" w:cstheme="minorHAnsi"/>
        </w:rPr>
        <w:t>vidění</w:t>
      </w:r>
      <w:proofErr w:type="spellEnd"/>
      <w:r w:rsidRPr="00A37E35">
        <w:rPr>
          <w:rFonts w:asciiTheme="minorHAnsi" w:hAnsiTheme="minorHAnsi" w:cstheme="minorHAnsi"/>
        </w:rPr>
        <w:t xml:space="preserve">, ale </w:t>
      </w:r>
      <w:proofErr w:type="spellStart"/>
      <w:r w:rsidRPr="00A37E35">
        <w:rPr>
          <w:rFonts w:asciiTheme="minorHAnsi" w:hAnsiTheme="minorHAnsi" w:cstheme="minorHAnsi"/>
        </w:rPr>
        <w:t>hlavně</w:t>
      </w:r>
      <w:proofErr w:type="spellEnd"/>
      <w:r w:rsidRPr="00A37E35">
        <w:rPr>
          <w:rFonts w:asciiTheme="minorHAnsi" w:hAnsiTheme="minorHAnsi" w:cstheme="minorHAnsi"/>
        </w:rPr>
        <w:t xml:space="preserve"> k </w:t>
      </w:r>
      <w:proofErr w:type="spellStart"/>
      <w:r w:rsidRPr="00A37E35">
        <w:rPr>
          <w:rFonts w:asciiTheme="minorHAnsi" w:hAnsiTheme="minorHAnsi" w:cstheme="minorHAnsi"/>
        </w:rPr>
        <w:t>vyzkoušení</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hry</w:t>
      </w:r>
      <w:proofErr w:type="spellEnd"/>
      <w:r w:rsidRPr="00A37E35">
        <w:rPr>
          <w:rFonts w:asciiTheme="minorHAnsi" w:hAnsiTheme="minorHAnsi" w:cstheme="minorHAnsi"/>
        </w:rPr>
        <w:t xml:space="preserve"> </w:t>
      </w:r>
      <w:r w:rsidR="00B97C71">
        <w:rPr>
          <w:rFonts w:asciiTheme="minorHAnsi" w:hAnsiTheme="minorHAnsi" w:cstheme="minorHAnsi"/>
        </w:rPr>
        <w:br/>
      </w:r>
      <w:r w:rsidRPr="00A37E35">
        <w:rPr>
          <w:rFonts w:asciiTheme="minorHAnsi" w:hAnsiTheme="minorHAnsi" w:cstheme="minorHAnsi"/>
        </w:rPr>
        <w:t xml:space="preserve">a </w:t>
      </w:r>
      <w:proofErr w:type="spellStart"/>
      <w:r w:rsidRPr="00A37E35">
        <w:rPr>
          <w:rFonts w:asciiTheme="minorHAnsi" w:hAnsiTheme="minorHAnsi" w:cstheme="minorHAnsi"/>
        </w:rPr>
        <w:t>hračky</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edukativního</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charakteru</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smyslové</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hračky</w:t>
      </w:r>
      <w:proofErr w:type="spellEnd"/>
      <w:r w:rsidRPr="00A37E35">
        <w:rPr>
          <w:rFonts w:asciiTheme="minorHAnsi" w:hAnsiTheme="minorHAnsi" w:cstheme="minorHAnsi"/>
        </w:rPr>
        <w:t xml:space="preserve">, Montessori </w:t>
      </w:r>
      <w:proofErr w:type="spellStart"/>
      <w:r w:rsidRPr="00A37E35">
        <w:rPr>
          <w:rFonts w:asciiTheme="minorHAnsi" w:hAnsiTheme="minorHAnsi" w:cstheme="minorHAnsi"/>
        </w:rPr>
        <w:t>pomůcky</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dřevěné</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hračky</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logické</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hry</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stavebnice</w:t>
      </w:r>
      <w:proofErr w:type="spellEnd"/>
      <w:r w:rsidRPr="00A37E35">
        <w:rPr>
          <w:rFonts w:asciiTheme="minorHAnsi" w:hAnsiTheme="minorHAnsi" w:cstheme="minorHAnsi"/>
        </w:rPr>
        <w:t xml:space="preserve"> a </w:t>
      </w:r>
      <w:proofErr w:type="spellStart"/>
      <w:r w:rsidRPr="00A37E35">
        <w:rPr>
          <w:rFonts w:asciiTheme="minorHAnsi" w:hAnsiTheme="minorHAnsi" w:cstheme="minorHAnsi"/>
        </w:rPr>
        <w:t>zvětšeniny</w:t>
      </w:r>
      <w:proofErr w:type="spellEnd"/>
      <w:r w:rsidRPr="00A37E35">
        <w:rPr>
          <w:rFonts w:asciiTheme="minorHAnsi" w:hAnsiTheme="minorHAnsi" w:cstheme="minorHAnsi"/>
        </w:rPr>
        <w:t xml:space="preserve"> her. Festival je </w:t>
      </w:r>
      <w:proofErr w:type="spellStart"/>
      <w:r w:rsidRPr="00A37E35">
        <w:rPr>
          <w:rFonts w:asciiTheme="minorHAnsi" w:hAnsiTheme="minorHAnsi" w:cstheme="minorHAnsi"/>
        </w:rPr>
        <w:t>rozdělen</w:t>
      </w:r>
      <w:proofErr w:type="spellEnd"/>
      <w:r w:rsidRPr="00A37E35">
        <w:rPr>
          <w:rFonts w:asciiTheme="minorHAnsi" w:hAnsiTheme="minorHAnsi" w:cstheme="minorHAnsi"/>
        </w:rPr>
        <w:t xml:space="preserve"> do </w:t>
      </w:r>
      <w:proofErr w:type="spellStart"/>
      <w:r w:rsidRPr="00A37E35">
        <w:rPr>
          <w:rFonts w:asciiTheme="minorHAnsi" w:hAnsiTheme="minorHAnsi" w:cstheme="minorHAnsi"/>
        </w:rPr>
        <w:t>několika</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zón</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podle</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druhu</w:t>
      </w:r>
      <w:proofErr w:type="spellEnd"/>
      <w:r w:rsidRPr="00A37E35">
        <w:rPr>
          <w:rFonts w:asciiTheme="minorHAnsi" w:hAnsiTheme="minorHAnsi" w:cstheme="minorHAnsi"/>
        </w:rPr>
        <w:t xml:space="preserve"> her. </w:t>
      </w:r>
      <w:proofErr w:type="spellStart"/>
      <w:r w:rsidRPr="00A37E35">
        <w:rPr>
          <w:rFonts w:asciiTheme="minorHAnsi" w:hAnsiTheme="minorHAnsi" w:cstheme="minorHAnsi"/>
        </w:rPr>
        <w:t>Zóna</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logických</w:t>
      </w:r>
      <w:proofErr w:type="spellEnd"/>
      <w:r w:rsidRPr="00A37E35">
        <w:rPr>
          <w:rFonts w:asciiTheme="minorHAnsi" w:hAnsiTheme="minorHAnsi" w:cstheme="minorHAnsi"/>
        </w:rPr>
        <w:t xml:space="preserve"> her je </w:t>
      </w:r>
      <w:proofErr w:type="spellStart"/>
      <w:r w:rsidRPr="00A37E35">
        <w:rPr>
          <w:rFonts w:asciiTheme="minorHAnsi" w:hAnsiTheme="minorHAnsi" w:cstheme="minorHAnsi"/>
        </w:rPr>
        <w:t>plná</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společenských</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deskových</w:t>
      </w:r>
      <w:proofErr w:type="spellEnd"/>
      <w:r w:rsidRPr="00A37E35">
        <w:rPr>
          <w:rFonts w:asciiTheme="minorHAnsi" w:hAnsiTheme="minorHAnsi" w:cstheme="minorHAnsi"/>
        </w:rPr>
        <w:t xml:space="preserve"> her, smart her pro </w:t>
      </w:r>
      <w:proofErr w:type="spellStart"/>
      <w:r w:rsidRPr="00A37E35">
        <w:rPr>
          <w:rFonts w:asciiTheme="minorHAnsi" w:hAnsiTheme="minorHAnsi" w:cstheme="minorHAnsi"/>
        </w:rPr>
        <w:t>jednoho</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hráče</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logických</w:t>
      </w:r>
      <w:proofErr w:type="spellEnd"/>
      <w:r w:rsidRPr="00A37E35">
        <w:rPr>
          <w:rFonts w:asciiTheme="minorHAnsi" w:hAnsiTheme="minorHAnsi" w:cstheme="minorHAnsi"/>
        </w:rPr>
        <w:t xml:space="preserve"> </w:t>
      </w:r>
      <w:proofErr w:type="gramStart"/>
      <w:r w:rsidRPr="00A37E35">
        <w:rPr>
          <w:rFonts w:asciiTheme="minorHAnsi" w:hAnsiTheme="minorHAnsi" w:cstheme="minorHAnsi"/>
        </w:rPr>
        <w:t xml:space="preserve">her </w:t>
      </w:r>
      <w:r w:rsidR="00B97C71">
        <w:rPr>
          <w:rFonts w:asciiTheme="minorHAnsi" w:hAnsiTheme="minorHAnsi" w:cstheme="minorHAnsi"/>
        </w:rPr>
        <w:br/>
      </w:r>
      <w:r w:rsidRPr="00A37E35">
        <w:rPr>
          <w:rFonts w:asciiTheme="minorHAnsi" w:hAnsiTheme="minorHAnsi" w:cstheme="minorHAnsi"/>
        </w:rPr>
        <w:t>a</w:t>
      </w:r>
      <w:proofErr w:type="gramEnd"/>
      <w:r w:rsidRPr="00A37E35">
        <w:rPr>
          <w:rFonts w:asciiTheme="minorHAnsi" w:hAnsiTheme="minorHAnsi" w:cstheme="minorHAnsi"/>
        </w:rPr>
        <w:t xml:space="preserve"> </w:t>
      </w:r>
      <w:proofErr w:type="spellStart"/>
      <w:r w:rsidRPr="00A37E35">
        <w:rPr>
          <w:rFonts w:asciiTheme="minorHAnsi" w:hAnsiTheme="minorHAnsi" w:cstheme="minorHAnsi"/>
        </w:rPr>
        <w:t>zvětšenin</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deskových</w:t>
      </w:r>
      <w:proofErr w:type="spellEnd"/>
      <w:r w:rsidRPr="00A37E35">
        <w:rPr>
          <w:rFonts w:asciiTheme="minorHAnsi" w:hAnsiTheme="minorHAnsi" w:cstheme="minorHAnsi"/>
        </w:rPr>
        <w:t xml:space="preserve"> her. </w:t>
      </w:r>
      <w:proofErr w:type="spellStart"/>
      <w:proofErr w:type="gramStart"/>
      <w:r w:rsidRPr="00A37E35">
        <w:rPr>
          <w:rFonts w:asciiTheme="minorHAnsi" w:hAnsiTheme="minorHAnsi" w:cstheme="minorHAnsi"/>
        </w:rPr>
        <w:t>Stavebnicová</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zóna</w:t>
      </w:r>
      <w:proofErr w:type="spellEnd"/>
      <w:r w:rsidRPr="00A37E35">
        <w:rPr>
          <w:rFonts w:asciiTheme="minorHAnsi" w:hAnsiTheme="minorHAnsi" w:cstheme="minorHAnsi"/>
        </w:rPr>
        <w:t xml:space="preserve"> je </w:t>
      </w:r>
      <w:proofErr w:type="spellStart"/>
      <w:r w:rsidRPr="00A37E35">
        <w:rPr>
          <w:rFonts w:asciiTheme="minorHAnsi" w:hAnsiTheme="minorHAnsi" w:cstheme="minorHAnsi"/>
        </w:rPr>
        <w:t>tvořena</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stavebnicemi</w:t>
      </w:r>
      <w:proofErr w:type="spellEnd"/>
      <w:r w:rsidRPr="00A37E35">
        <w:rPr>
          <w:rFonts w:asciiTheme="minorHAnsi" w:hAnsiTheme="minorHAnsi" w:cstheme="minorHAnsi"/>
        </w:rPr>
        <w:t xml:space="preserve"> z </w:t>
      </w:r>
      <w:proofErr w:type="spellStart"/>
      <w:r w:rsidRPr="00A37E35">
        <w:rPr>
          <w:rFonts w:asciiTheme="minorHAnsi" w:hAnsiTheme="minorHAnsi" w:cstheme="minorHAnsi"/>
        </w:rPr>
        <w:t>nejrůznějších</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materiálů</w:t>
      </w:r>
      <w:proofErr w:type="spellEnd"/>
      <w:r w:rsidRPr="00A37E35">
        <w:rPr>
          <w:rFonts w:asciiTheme="minorHAnsi" w:hAnsiTheme="minorHAnsi" w:cstheme="minorHAnsi"/>
        </w:rPr>
        <w:t>.</w:t>
      </w:r>
      <w:proofErr w:type="gramEnd"/>
      <w:r w:rsidRPr="00A37E35">
        <w:rPr>
          <w:rFonts w:asciiTheme="minorHAnsi" w:hAnsiTheme="minorHAnsi" w:cstheme="minorHAnsi"/>
        </w:rPr>
        <w:t xml:space="preserve"> </w:t>
      </w:r>
      <w:r w:rsidR="00B97C71">
        <w:rPr>
          <w:rFonts w:asciiTheme="minorHAnsi" w:hAnsiTheme="minorHAnsi" w:cstheme="minorHAnsi"/>
        </w:rPr>
        <w:br/>
      </w:r>
      <w:proofErr w:type="gramStart"/>
      <w:r w:rsidRPr="00A37E35">
        <w:rPr>
          <w:rFonts w:asciiTheme="minorHAnsi" w:hAnsiTheme="minorHAnsi" w:cstheme="minorHAnsi"/>
        </w:rPr>
        <w:t xml:space="preserve">K </w:t>
      </w:r>
      <w:proofErr w:type="spellStart"/>
      <w:r w:rsidRPr="00A37E35">
        <w:rPr>
          <w:rFonts w:asciiTheme="minorHAnsi" w:hAnsiTheme="minorHAnsi" w:cstheme="minorHAnsi"/>
        </w:rPr>
        <w:t>dispozici</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jsou</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i</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méně</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známé</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stavebnice</w:t>
      </w:r>
      <w:proofErr w:type="spellEnd"/>
      <w:r w:rsidRPr="00A37E35">
        <w:rPr>
          <w:rFonts w:asciiTheme="minorHAnsi" w:hAnsiTheme="minorHAnsi" w:cstheme="minorHAnsi"/>
        </w:rPr>
        <w:t>.</w:t>
      </w:r>
      <w:proofErr w:type="gramEnd"/>
      <w:r w:rsidRPr="00A37E35">
        <w:rPr>
          <w:rFonts w:asciiTheme="minorHAnsi" w:hAnsiTheme="minorHAnsi" w:cstheme="minorHAnsi"/>
        </w:rPr>
        <w:t xml:space="preserve"> </w:t>
      </w:r>
      <w:proofErr w:type="gramStart"/>
      <w:r w:rsidRPr="00A37E35">
        <w:rPr>
          <w:rFonts w:asciiTheme="minorHAnsi" w:hAnsiTheme="minorHAnsi" w:cstheme="minorHAnsi"/>
        </w:rPr>
        <w:t xml:space="preserve">Baby </w:t>
      </w:r>
      <w:proofErr w:type="spellStart"/>
      <w:r w:rsidRPr="00A37E35">
        <w:rPr>
          <w:rFonts w:asciiTheme="minorHAnsi" w:hAnsiTheme="minorHAnsi" w:cstheme="minorHAnsi"/>
        </w:rPr>
        <w:t>zónu</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pak</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tvoří</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obří</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stavebnice</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logické</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skládačky</w:t>
      </w:r>
      <w:proofErr w:type="spellEnd"/>
      <w:r w:rsidRPr="00A37E35">
        <w:rPr>
          <w:rFonts w:asciiTheme="minorHAnsi" w:hAnsiTheme="minorHAnsi" w:cstheme="minorHAnsi"/>
        </w:rPr>
        <w:t xml:space="preserve"> </w:t>
      </w:r>
      <w:r w:rsidR="00B97C71">
        <w:rPr>
          <w:rFonts w:asciiTheme="minorHAnsi" w:hAnsiTheme="minorHAnsi" w:cstheme="minorHAnsi"/>
        </w:rPr>
        <w:br/>
      </w:r>
      <w:r w:rsidRPr="00A37E35">
        <w:rPr>
          <w:rFonts w:asciiTheme="minorHAnsi" w:hAnsiTheme="minorHAnsi" w:cstheme="minorHAnsi"/>
        </w:rPr>
        <w:t xml:space="preserve">a </w:t>
      </w:r>
      <w:proofErr w:type="spellStart"/>
      <w:r w:rsidRPr="00A37E35">
        <w:rPr>
          <w:rFonts w:asciiTheme="minorHAnsi" w:hAnsiTheme="minorHAnsi" w:cstheme="minorHAnsi"/>
        </w:rPr>
        <w:t>smyslové</w:t>
      </w:r>
      <w:proofErr w:type="spellEnd"/>
      <w:r w:rsidRPr="00A37E35">
        <w:rPr>
          <w:rFonts w:asciiTheme="minorHAnsi" w:hAnsiTheme="minorHAnsi" w:cstheme="minorHAnsi"/>
        </w:rPr>
        <w:t xml:space="preserve"> </w:t>
      </w:r>
      <w:proofErr w:type="spellStart"/>
      <w:r w:rsidRPr="00A37E35">
        <w:rPr>
          <w:rFonts w:asciiTheme="minorHAnsi" w:hAnsiTheme="minorHAnsi" w:cstheme="minorHAnsi"/>
        </w:rPr>
        <w:t>hračky</w:t>
      </w:r>
      <w:proofErr w:type="spellEnd"/>
      <w:r w:rsidRPr="00A37E35">
        <w:rPr>
          <w:rFonts w:asciiTheme="minorHAnsi" w:hAnsiTheme="minorHAnsi" w:cstheme="minorHAnsi"/>
        </w:rPr>
        <w:t>.</w:t>
      </w:r>
      <w:proofErr w:type="gramEnd"/>
    </w:p>
    <w:p w:rsidR="0062230F" w:rsidRDefault="0062230F" w:rsidP="0062230F">
      <w:pPr>
        <w:spacing w:line="360" w:lineRule="auto"/>
        <w:jc w:val="both"/>
        <w:rPr>
          <w:rFonts w:asciiTheme="minorHAnsi" w:eastAsia="Times New Roman" w:hAnsiTheme="minorHAnsi" w:cstheme="minorHAnsi"/>
          <w:b/>
          <w:color w:val="000000"/>
          <w:lang w:eastAsia="cs-CZ"/>
        </w:rPr>
      </w:pPr>
      <w:proofErr w:type="spellStart"/>
      <w:proofErr w:type="gramStart"/>
      <w:r w:rsidRPr="005770AE">
        <w:rPr>
          <w:rFonts w:asciiTheme="minorHAnsi" w:eastAsia="Times New Roman" w:hAnsiTheme="minorHAnsi" w:cstheme="minorHAnsi"/>
          <w:b/>
          <w:color w:val="000000"/>
          <w:lang w:eastAsia="cs-CZ"/>
        </w:rPr>
        <w:t>Výstava</w:t>
      </w:r>
      <w:proofErr w:type="spellEnd"/>
      <w:r>
        <w:rPr>
          <w:rFonts w:asciiTheme="minorHAnsi" w:eastAsia="Times New Roman" w:hAnsiTheme="minorHAnsi" w:cstheme="minorHAnsi"/>
          <w:b/>
          <w:color w:val="000000"/>
          <w:lang w:eastAsia="cs-CZ"/>
        </w:rPr>
        <w:t xml:space="preserve"> </w:t>
      </w:r>
      <w:proofErr w:type="spellStart"/>
      <w:r>
        <w:rPr>
          <w:rFonts w:asciiTheme="minorHAnsi" w:eastAsia="Times New Roman" w:hAnsiTheme="minorHAnsi" w:cstheme="minorHAnsi"/>
          <w:b/>
          <w:color w:val="000000"/>
          <w:lang w:eastAsia="cs-CZ"/>
        </w:rPr>
        <w:t>ve</w:t>
      </w:r>
      <w:proofErr w:type="spellEnd"/>
      <w:r>
        <w:rPr>
          <w:rFonts w:asciiTheme="minorHAnsi" w:eastAsia="Times New Roman" w:hAnsiTheme="minorHAnsi" w:cstheme="minorHAnsi"/>
          <w:b/>
          <w:color w:val="000000"/>
          <w:lang w:eastAsia="cs-CZ"/>
        </w:rPr>
        <w:t xml:space="preserve"> 2.</w:t>
      </w:r>
      <w:proofErr w:type="gramEnd"/>
      <w:r>
        <w:rPr>
          <w:rFonts w:asciiTheme="minorHAnsi" w:eastAsia="Times New Roman" w:hAnsiTheme="minorHAnsi" w:cstheme="minorHAnsi"/>
          <w:b/>
          <w:color w:val="000000"/>
          <w:lang w:eastAsia="cs-CZ"/>
        </w:rPr>
        <w:t xml:space="preserve"> </w:t>
      </w:r>
      <w:proofErr w:type="spellStart"/>
      <w:proofErr w:type="gramStart"/>
      <w:r>
        <w:rPr>
          <w:rFonts w:asciiTheme="minorHAnsi" w:eastAsia="Times New Roman" w:hAnsiTheme="minorHAnsi" w:cstheme="minorHAnsi"/>
          <w:b/>
          <w:color w:val="000000"/>
          <w:lang w:eastAsia="cs-CZ"/>
        </w:rPr>
        <w:t>patře</w:t>
      </w:r>
      <w:proofErr w:type="spellEnd"/>
      <w:proofErr w:type="gramEnd"/>
      <w:r>
        <w:rPr>
          <w:rFonts w:asciiTheme="minorHAnsi" w:eastAsia="Times New Roman" w:hAnsiTheme="minorHAnsi" w:cstheme="minorHAnsi"/>
          <w:b/>
          <w:color w:val="000000"/>
          <w:lang w:eastAsia="cs-CZ"/>
        </w:rPr>
        <w:t xml:space="preserve"> </w:t>
      </w:r>
      <w:proofErr w:type="spellStart"/>
      <w:r>
        <w:rPr>
          <w:rFonts w:asciiTheme="minorHAnsi" w:eastAsia="Times New Roman" w:hAnsiTheme="minorHAnsi" w:cstheme="minorHAnsi"/>
          <w:b/>
          <w:color w:val="000000"/>
          <w:lang w:eastAsia="cs-CZ"/>
        </w:rPr>
        <w:t>Muzejního</w:t>
      </w:r>
      <w:proofErr w:type="spellEnd"/>
      <w:r>
        <w:rPr>
          <w:rFonts w:asciiTheme="minorHAnsi" w:eastAsia="Times New Roman" w:hAnsiTheme="minorHAnsi" w:cstheme="minorHAnsi"/>
          <w:b/>
          <w:color w:val="000000"/>
          <w:lang w:eastAsia="cs-CZ"/>
        </w:rPr>
        <w:t xml:space="preserve"> a </w:t>
      </w:r>
      <w:proofErr w:type="spellStart"/>
      <w:r>
        <w:rPr>
          <w:rFonts w:asciiTheme="minorHAnsi" w:eastAsia="Times New Roman" w:hAnsiTheme="minorHAnsi" w:cstheme="minorHAnsi"/>
          <w:b/>
          <w:color w:val="000000"/>
          <w:lang w:eastAsia="cs-CZ"/>
        </w:rPr>
        <w:t>galerijního</w:t>
      </w:r>
      <w:proofErr w:type="spellEnd"/>
      <w:r>
        <w:rPr>
          <w:rFonts w:asciiTheme="minorHAnsi" w:eastAsia="Times New Roman" w:hAnsiTheme="minorHAnsi" w:cstheme="minorHAnsi"/>
          <w:b/>
          <w:color w:val="000000"/>
          <w:lang w:eastAsia="cs-CZ"/>
        </w:rPr>
        <w:t xml:space="preserve"> </w:t>
      </w:r>
      <w:proofErr w:type="spellStart"/>
      <w:r>
        <w:rPr>
          <w:rFonts w:asciiTheme="minorHAnsi" w:eastAsia="Times New Roman" w:hAnsiTheme="minorHAnsi" w:cstheme="minorHAnsi"/>
          <w:b/>
          <w:color w:val="000000"/>
          <w:lang w:eastAsia="cs-CZ"/>
        </w:rPr>
        <w:t>centra</w:t>
      </w:r>
      <w:proofErr w:type="spellEnd"/>
      <w:r>
        <w:rPr>
          <w:rFonts w:asciiTheme="minorHAnsi" w:eastAsia="Times New Roman" w:hAnsiTheme="minorHAnsi" w:cstheme="minorHAnsi"/>
          <w:b/>
          <w:color w:val="000000"/>
          <w:lang w:eastAsia="cs-CZ"/>
        </w:rPr>
        <w:t xml:space="preserve"> </w:t>
      </w:r>
      <w:proofErr w:type="spellStart"/>
      <w:r>
        <w:rPr>
          <w:rFonts w:asciiTheme="minorHAnsi" w:eastAsia="Times New Roman" w:hAnsiTheme="minorHAnsi" w:cstheme="minorHAnsi"/>
          <w:b/>
          <w:color w:val="000000"/>
          <w:lang w:eastAsia="cs-CZ"/>
        </w:rPr>
        <w:t>potrvá</w:t>
      </w:r>
      <w:proofErr w:type="spellEnd"/>
      <w:r>
        <w:rPr>
          <w:rFonts w:asciiTheme="minorHAnsi" w:eastAsia="Times New Roman" w:hAnsiTheme="minorHAnsi" w:cstheme="minorHAnsi"/>
          <w:b/>
          <w:color w:val="000000"/>
          <w:lang w:eastAsia="cs-CZ"/>
        </w:rPr>
        <w:t xml:space="preserve"> do 20. </w:t>
      </w:r>
      <w:proofErr w:type="spellStart"/>
      <w:proofErr w:type="gramStart"/>
      <w:r>
        <w:rPr>
          <w:rFonts w:asciiTheme="minorHAnsi" w:eastAsia="Times New Roman" w:hAnsiTheme="minorHAnsi" w:cstheme="minorHAnsi"/>
          <w:b/>
          <w:color w:val="000000"/>
          <w:lang w:eastAsia="cs-CZ"/>
        </w:rPr>
        <w:t>l</w:t>
      </w:r>
      <w:r w:rsidR="00A37E35">
        <w:rPr>
          <w:rFonts w:asciiTheme="minorHAnsi" w:eastAsia="Times New Roman" w:hAnsiTheme="minorHAnsi" w:cstheme="minorHAnsi"/>
          <w:b/>
          <w:color w:val="000000"/>
          <w:lang w:eastAsia="cs-CZ"/>
        </w:rPr>
        <w:t>edna</w:t>
      </w:r>
      <w:proofErr w:type="spellEnd"/>
      <w:proofErr w:type="gramEnd"/>
      <w:r w:rsidR="00A37E35">
        <w:rPr>
          <w:rFonts w:asciiTheme="minorHAnsi" w:eastAsia="Times New Roman" w:hAnsiTheme="minorHAnsi" w:cstheme="minorHAnsi"/>
          <w:b/>
          <w:color w:val="000000"/>
          <w:lang w:eastAsia="cs-CZ"/>
        </w:rPr>
        <w:t xml:space="preserve"> 2019</w:t>
      </w:r>
      <w:r>
        <w:rPr>
          <w:rFonts w:asciiTheme="minorHAnsi" w:eastAsia="Times New Roman" w:hAnsiTheme="minorHAnsi" w:cstheme="minorHAnsi"/>
          <w:b/>
          <w:color w:val="000000"/>
          <w:lang w:eastAsia="cs-CZ"/>
        </w:rPr>
        <w:t>.</w:t>
      </w:r>
    </w:p>
    <w:p w:rsidR="00A37E35" w:rsidRDefault="00A37E35" w:rsidP="0062230F">
      <w:pPr>
        <w:spacing w:line="360" w:lineRule="auto"/>
        <w:jc w:val="both"/>
        <w:rPr>
          <w:rFonts w:asciiTheme="minorHAnsi" w:eastAsia="Times New Roman" w:hAnsiTheme="minorHAnsi" w:cstheme="minorHAnsi"/>
          <w:b/>
          <w:color w:val="000000"/>
          <w:lang w:eastAsia="cs-CZ"/>
        </w:rPr>
      </w:pPr>
    </w:p>
    <w:p w:rsidR="00A37E35" w:rsidRPr="00A37E35" w:rsidRDefault="00A37E35" w:rsidP="00A37E35">
      <w:pPr>
        <w:pBdr>
          <w:top w:val="none" w:sz="0" w:space="0" w:color="auto"/>
          <w:left w:val="none" w:sz="0" w:space="0" w:color="auto"/>
          <w:bottom w:val="none" w:sz="0" w:space="0" w:color="auto"/>
          <w:right w:val="none" w:sz="0" w:space="0" w:color="auto"/>
          <w:between w:val="none" w:sz="0" w:space="0" w:color="auto"/>
          <w:bar w:val="none" w:sz="0" w:color="auto"/>
        </w:pBdr>
        <w:spacing w:after="251"/>
        <w:jc w:val="both"/>
        <w:rPr>
          <w:rFonts w:asciiTheme="minorHAnsi" w:eastAsia="Times New Roman" w:hAnsiTheme="minorHAnsi" w:cstheme="minorHAnsi"/>
          <w:color w:val="000000"/>
          <w:bdr w:val="none" w:sz="0" w:space="0" w:color="auto"/>
          <w:lang w:val="cs-CZ" w:eastAsia="cs-CZ"/>
        </w:rPr>
      </w:pPr>
      <w:r w:rsidRPr="00A37E35">
        <w:rPr>
          <w:rFonts w:asciiTheme="minorHAnsi" w:eastAsia="Times New Roman" w:hAnsiTheme="minorHAnsi" w:cstheme="minorHAnsi"/>
          <w:color w:val="000000"/>
          <w:bdr w:val="none" w:sz="0" w:space="0" w:color="auto"/>
          <w:lang w:val="cs-CZ" w:eastAsia="cs-CZ"/>
        </w:rPr>
        <w:t xml:space="preserve">Více zde: </w:t>
      </w:r>
      <w:hyperlink r:id="rId7" w:history="1">
        <w:r w:rsidRPr="00A37E35">
          <w:rPr>
            <w:rFonts w:asciiTheme="minorHAnsi" w:eastAsia="Times New Roman" w:hAnsiTheme="minorHAnsi" w:cstheme="minorHAnsi"/>
            <w:color w:val="00BBA6"/>
            <w:u w:val="single"/>
            <w:bdr w:val="none" w:sz="0" w:space="0" w:color="auto"/>
            <w:lang w:val="cs-CZ" w:eastAsia="cs-CZ"/>
          </w:rPr>
          <w:t>https://www.inspiracezlin.eu/news/retrohratky/</w:t>
        </w:r>
      </w:hyperlink>
    </w:p>
    <w:p w:rsidR="00A37E35" w:rsidRPr="00A37E35" w:rsidRDefault="00A37E35" w:rsidP="00A37E35">
      <w:pPr>
        <w:pBdr>
          <w:top w:val="none" w:sz="0" w:space="0" w:color="auto"/>
          <w:left w:val="none" w:sz="0" w:space="0" w:color="auto"/>
          <w:bottom w:val="none" w:sz="0" w:space="0" w:color="auto"/>
          <w:right w:val="none" w:sz="0" w:space="0" w:color="auto"/>
          <w:between w:val="none" w:sz="0" w:space="0" w:color="auto"/>
          <w:bar w:val="none" w:sz="0" w:color="auto"/>
        </w:pBdr>
        <w:spacing w:after="251"/>
        <w:jc w:val="both"/>
        <w:rPr>
          <w:rFonts w:asciiTheme="minorHAnsi" w:eastAsia="Times New Roman" w:hAnsiTheme="minorHAnsi" w:cstheme="minorHAnsi"/>
          <w:color w:val="000000"/>
          <w:bdr w:val="none" w:sz="0" w:space="0" w:color="auto"/>
          <w:lang w:val="cs-CZ" w:eastAsia="cs-CZ"/>
        </w:rPr>
      </w:pPr>
      <w:r w:rsidRPr="00A37E35">
        <w:rPr>
          <w:rFonts w:asciiTheme="minorHAnsi" w:eastAsia="Times New Roman" w:hAnsiTheme="minorHAnsi" w:cstheme="minorHAnsi"/>
          <w:color w:val="000000"/>
          <w:bdr w:val="none" w:sz="0" w:space="0" w:color="auto"/>
          <w:lang w:val="cs-CZ" w:eastAsia="cs-CZ"/>
        </w:rPr>
        <w:t xml:space="preserve">Představení putovní výstavy </w:t>
      </w:r>
      <w:proofErr w:type="spellStart"/>
      <w:r>
        <w:rPr>
          <w:rFonts w:asciiTheme="minorHAnsi" w:eastAsia="Times New Roman" w:hAnsiTheme="minorHAnsi" w:cstheme="minorHAnsi"/>
          <w:color w:val="000000"/>
          <w:bdr w:val="none" w:sz="0" w:space="0" w:color="auto"/>
          <w:lang w:val="cs-CZ" w:eastAsia="cs-CZ"/>
        </w:rPr>
        <w:t>Retrohrátky</w:t>
      </w:r>
      <w:proofErr w:type="spellEnd"/>
      <w:r>
        <w:rPr>
          <w:rFonts w:asciiTheme="minorHAnsi" w:eastAsia="Times New Roman" w:hAnsiTheme="minorHAnsi" w:cstheme="minorHAnsi"/>
          <w:color w:val="000000"/>
          <w:bdr w:val="none" w:sz="0" w:space="0" w:color="auto"/>
          <w:lang w:val="cs-CZ" w:eastAsia="cs-CZ"/>
        </w:rPr>
        <w:t xml:space="preserve"> </w:t>
      </w:r>
      <w:r w:rsidRPr="00A37E35">
        <w:rPr>
          <w:rFonts w:asciiTheme="minorHAnsi" w:eastAsia="Times New Roman" w:hAnsiTheme="minorHAnsi" w:cstheme="minorHAnsi"/>
          <w:color w:val="000000"/>
          <w:bdr w:val="none" w:sz="0" w:space="0" w:color="auto"/>
          <w:lang w:val="cs-CZ" w:eastAsia="cs-CZ"/>
        </w:rPr>
        <w:t xml:space="preserve">majitelkou Věrou </w:t>
      </w:r>
      <w:proofErr w:type="spellStart"/>
      <w:r w:rsidRPr="00A37E35">
        <w:rPr>
          <w:rFonts w:asciiTheme="minorHAnsi" w:eastAsia="Times New Roman" w:hAnsiTheme="minorHAnsi" w:cstheme="minorHAnsi"/>
          <w:color w:val="000000"/>
          <w:bdr w:val="none" w:sz="0" w:space="0" w:color="auto"/>
          <w:lang w:val="cs-CZ" w:eastAsia="cs-CZ"/>
        </w:rPr>
        <w:t>Stojarovou</w:t>
      </w:r>
      <w:proofErr w:type="spellEnd"/>
      <w:r w:rsidRPr="00A37E35">
        <w:rPr>
          <w:rFonts w:asciiTheme="minorHAnsi" w:eastAsia="Times New Roman" w:hAnsiTheme="minorHAnsi" w:cstheme="minorHAnsi"/>
          <w:color w:val="000000"/>
          <w:bdr w:val="none" w:sz="0" w:space="0" w:color="auto"/>
          <w:lang w:val="cs-CZ" w:eastAsia="cs-CZ"/>
        </w:rPr>
        <w:t xml:space="preserve"> v České televizi: </w:t>
      </w:r>
    </w:p>
    <w:p w:rsidR="00A37E35" w:rsidRPr="00A37E35" w:rsidRDefault="00A37E35" w:rsidP="00A37E35">
      <w:pPr>
        <w:pBdr>
          <w:top w:val="none" w:sz="0" w:space="0" w:color="auto"/>
          <w:left w:val="none" w:sz="0" w:space="0" w:color="auto"/>
          <w:bottom w:val="none" w:sz="0" w:space="0" w:color="auto"/>
          <w:right w:val="none" w:sz="0" w:space="0" w:color="auto"/>
          <w:between w:val="none" w:sz="0" w:space="0" w:color="auto"/>
          <w:bar w:val="none" w:sz="0" w:color="auto"/>
        </w:pBdr>
        <w:spacing w:after="251"/>
        <w:jc w:val="both"/>
        <w:rPr>
          <w:rFonts w:asciiTheme="minorHAnsi" w:eastAsia="Times New Roman" w:hAnsiTheme="minorHAnsi" w:cstheme="minorHAnsi"/>
          <w:color w:val="000000"/>
          <w:bdr w:val="none" w:sz="0" w:space="0" w:color="auto"/>
          <w:lang w:val="cs-CZ" w:eastAsia="cs-CZ"/>
        </w:rPr>
      </w:pPr>
      <w:r w:rsidRPr="00A37E35">
        <w:rPr>
          <w:rFonts w:asciiTheme="minorHAnsi" w:eastAsia="Times New Roman" w:hAnsiTheme="minorHAnsi" w:cstheme="minorHAnsi"/>
          <w:color w:val="000000"/>
          <w:bdr w:val="none" w:sz="0" w:space="0" w:color="auto"/>
          <w:lang w:val="cs-CZ" w:eastAsia="cs-CZ"/>
        </w:rPr>
        <w:t xml:space="preserve">http://www.ceskatelevize.cz/ivysilani/10435049455-dobrerano/317291310020072/obsah/558771-retrohratky </w:t>
      </w:r>
    </w:p>
    <w:p w:rsidR="00A37E35" w:rsidRPr="00A37E35" w:rsidRDefault="00A37E35" w:rsidP="00A37E35">
      <w:pPr>
        <w:pBdr>
          <w:top w:val="none" w:sz="0" w:space="0" w:color="auto"/>
          <w:left w:val="none" w:sz="0" w:space="0" w:color="auto"/>
          <w:bottom w:val="none" w:sz="0" w:space="0" w:color="auto"/>
          <w:right w:val="none" w:sz="0" w:space="0" w:color="auto"/>
          <w:between w:val="none" w:sz="0" w:space="0" w:color="auto"/>
          <w:bar w:val="none" w:sz="0" w:color="auto"/>
        </w:pBdr>
        <w:spacing w:after="251"/>
        <w:jc w:val="both"/>
        <w:rPr>
          <w:rFonts w:asciiTheme="minorHAnsi" w:eastAsia="Times New Roman" w:hAnsiTheme="minorHAnsi" w:cstheme="minorHAnsi"/>
          <w:bdr w:val="none" w:sz="0" w:space="0" w:color="auto"/>
          <w:lang w:val="cs-CZ" w:eastAsia="cs-CZ"/>
        </w:rPr>
      </w:pPr>
      <w:hyperlink r:id="rId8" w:history="1">
        <w:r w:rsidRPr="00A37E35">
          <w:rPr>
            <w:rStyle w:val="Hypertextovodkaz"/>
            <w:rFonts w:asciiTheme="minorHAnsi" w:eastAsia="Times New Roman" w:hAnsiTheme="minorHAnsi" w:cstheme="minorHAnsi"/>
            <w:color w:val="auto"/>
            <w:u w:val="none"/>
            <w:bdr w:val="none" w:sz="0" w:space="0" w:color="auto"/>
            <w:lang w:val="cs-CZ" w:eastAsia="cs-CZ"/>
          </w:rPr>
          <w:t>http://www.ceskatelevize.cz/ivysilani/10435049455-dobrerano/317291310020072/obsah/558784-retrohratky</w:t>
        </w:r>
      </w:hyperlink>
    </w:p>
    <w:p w:rsidR="00A37E35" w:rsidRDefault="00A37E35" w:rsidP="0062230F">
      <w:pPr>
        <w:spacing w:line="360" w:lineRule="auto"/>
        <w:jc w:val="both"/>
        <w:rPr>
          <w:rFonts w:asciiTheme="minorHAnsi" w:eastAsia="Times New Roman" w:hAnsiTheme="minorHAnsi" w:cstheme="minorHAnsi"/>
          <w:b/>
          <w:color w:val="000000"/>
          <w:lang w:eastAsia="cs-CZ"/>
        </w:rPr>
      </w:pPr>
    </w:p>
    <w:p w:rsidR="0062230F" w:rsidRPr="006B5F2A" w:rsidRDefault="0062230F" w:rsidP="0062230F">
      <w:pPr>
        <w:spacing w:line="360" w:lineRule="auto"/>
        <w:jc w:val="both"/>
        <w:rPr>
          <w:rFonts w:asciiTheme="minorHAnsi" w:hAnsiTheme="minorHAnsi" w:cstheme="minorHAnsi"/>
        </w:rPr>
      </w:pPr>
    </w:p>
    <w:p w:rsidR="00A97635" w:rsidRDefault="00B97C71"/>
    <w:sectPr w:rsidR="00A97635" w:rsidSect="00905E8E">
      <w:headerReference w:type="default" r:id="rId9"/>
      <w:footerReference w:type="default" r:id="rId10"/>
      <w:pgSz w:w="11900" w:h="16840"/>
      <w:pgMar w:top="1134" w:right="1134" w:bottom="1134" w:left="1134" w:header="709" w:footer="850"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5B" w:rsidRDefault="00B97C71">
    <w:pPr>
      <w:pStyle w:val="Header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5B" w:rsidRDefault="00B97C71">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2230F"/>
    <w:rsid w:val="00256861"/>
    <w:rsid w:val="002B0338"/>
    <w:rsid w:val="003A292F"/>
    <w:rsid w:val="0062230F"/>
    <w:rsid w:val="00A37E35"/>
    <w:rsid w:val="00B97C71"/>
    <w:rsid w:val="00DD449F"/>
    <w:rsid w:val="00E63D2B"/>
    <w:rsid w:val="00ED30F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62230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erFooter">
    <w:name w:val="Header &amp; Footer"/>
    <w:rsid w:val="0062230F"/>
    <w:pPr>
      <w:pBdr>
        <w:top w:val="nil"/>
        <w:left w:val="nil"/>
        <w:bottom w:val="nil"/>
        <w:right w:val="nil"/>
        <w:between w:val="nil"/>
        <w:bar w:val="nil"/>
      </w:pBdr>
      <w:tabs>
        <w:tab w:val="right" w:pos="9632"/>
      </w:tabs>
      <w:spacing w:after="0" w:line="240" w:lineRule="auto"/>
    </w:pPr>
    <w:rPr>
      <w:rFonts w:ascii="Helvetica" w:eastAsia="Arial Unicode MS" w:hAnsi="Helvetica" w:cs="Arial Unicode MS"/>
      <w:color w:val="000000"/>
      <w:sz w:val="20"/>
      <w:szCs w:val="20"/>
      <w:bdr w:val="nil"/>
      <w:lang w:eastAsia="cs-CZ"/>
    </w:rPr>
  </w:style>
  <w:style w:type="character" w:customStyle="1" w:styleId="st">
    <w:name w:val="st"/>
    <w:basedOn w:val="Standardnpsmoodstavce"/>
    <w:rsid w:val="0062230F"/>
  </w:style>
  <w:style w:type="paragraph" w:styleId="Textbubliny">
    <w:name w:val="Balloon Text"/>
    <w:basedOn w:val="Normln"/>
    <w:link w:val="TextbublinyChar"/>
    <w:uiPriority w:val="99"/>
    <w:semiHidden/>
    <w:unhideWhenUsed/>
    <w:rsid w:val="0062230F"/>
    <w:rPr>
      <w:rFonts w:ascii="Tahoma" w:hAnsi="Tahoma" w:cs="Tahoma"/>
      <w:sz w:val="16"/>
      <w:szCs w:val="16"/>
    </w:rPr>
  </w:style>
  <w:style w:type="character" w:customStyle="1" w:styleId="TextbublinyChar">
    <w:name w:val="Text bubliny Char"/>
    <w:basedOn w:val="Standardnpsmoodstavce"/>
    <w:link w:val="Textbubliny"/>
    <w:uiPriority w:val="99"/>
    <w:semiHidden/>
    <w:rsid w:val="0062230F"/>
    <w:rPr>
      <w:rFonts w:ascii="Tahoma" w:eastAsia="Arial Unicode MS" w:hAnsi="Tahoma" w:cs="Tahoma"/>
      <w:sz w:val="16"/>
      <w:szCs w:val="16"/>
      <w:bdr w:val="nil"/>
      <w:lang w:val="en-US"/>
    </w:rPr>
  </w:style>
  <w:style w:type="character" w:styleId="Hypertextovodkaz">
    <w:name w:val="Hyperlink"/>
    <w:basedOn w:val="Standardnpsmoodstavce"/>
    <w:uiPriority w:val="99"/>
    <w:unhideWhenUsed/>
    <w:rsid w:val="00E63D2B"/>
    <w:rPr>
      <w:color w:val="0000FF"/>
      <w:u w:val="single"/>
    </w:rPr>
  </w:style>
  <w:style w:type="paragraph" w:styleId="Normlnweb">
    <w:name w:val="Normal (Web)"/>
    <w:basedOn w:val="Normln"/>
    <w:uiPriority w:val="99"/>
    <w:semiHidden/>
    <w:unhideWhenUsed/>
    <w:rsid w:val="00ED30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cs-CZ" w:eastAsia="cs-CZ"/>
    </w:rPr>
  </w:style>
</w:styles>
</file>

<file path=word/webSettings.xml><?xml version="1.0" encoding="utf-8"?>
<w:webSettings xmlns:r="http://schemas.openxmlformats.org/officeDocument/2006/relationships" xmlns:w="http://schemas.openxmlformats.org/wordprocessingml/2006/main">
  <w:divs>
    <w:div w:id="659887395">
      <w:bodyDiv w:val="1"/>
      <w:marLeft w:val="0"/>
      <w:marRight w:val="0"/>
      <w:marTop w:val="0"/>
      <w:marBottom w:val="0"/>
      <w:divBdr>
        <w:top w:val="none" w:sz="0" w:space="0" w:color="auto"/>
        <w:left w:val="none" w:sz="0" w:space="0" w:color="auto"/>
        <w:bottom w:val="none" w:sz="0" w:space="0" w:color="auto"/>
        <w:right w:val="none" w:sz="0" w:space="0" w:color="auto"/>
      </w:divBdr>
    </w:div>
    <w:div w:id="191439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katelevize.cz/ivysilani/10435049455-dobrerano/317291310020072/obsah/558784-retrohratky" TargetMode="External"/><Relationship Id="rId3" Type="http://schemas.openxmlformats.org/officeDocument/2006/relationships/webSettings" Target="webSettings.xml"/><Relationship Id="rId7" Type="http://schemas.openxmlformats.org/officeDocument/2006/relationships/hyperlink" Target="https://www.inspiracezlin.eu/news/retrohratky/?utm_source=copy&amp;utm_medium=paste&amp;utm_campaign=copypaste&amp;utm_content=https%3A%2F%2Fwww.inspiracezlin.eu%2Fnews%2Fretrohratky%2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632</Words>
  <Characters>3731</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cp:revision>
  <dcterms:created xsi:type="dcterms:W3CDTF">2018-10-09T09:33:00Z</dcterms:created>
  <dcterms:modified xsi:type="dcterms:W3CDTF">2018-10-09T11:39:00Z</dcterms:modified>
</cp:coreProperties>
</file>